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5250FA64" w:rsidP="5250FA64" w:rsidRDefault="5250FA64" w14:paraId="2B407206" w14:textId="68B1E608">
      <w:pPr>
        <w:pStyle w:val="Title"/>
        <w:suppressLineNumbers w:val="0"/>
        <w:bidi w:val="0"/>
        <w:spacing w:before="0" w:beforeAutospacing="off" w:after="80" w:afterAutospacing="off" w:line="240" w:lineRule="auto"/>
        <w:ind w:left="0" w:right="0"/>
        <w:jc w:val="center"/>
      </w:pPr>
      <w:r w:rsidR="5250FA64">
        <w:rPr/>
        <w:t xml:space="preserve">Automated Testing Platform for an FSAE Vehicle Controller </w:t>
      </w:r>
    </w:p>
    <w:p w:rsidR="31C796ED" w:rsidRDefault="31C796ED" w14:paraId="21C69724" w14:textId="52FA0255"/>
    <w:p w:rsidR="31C796ED" w:rsidP="5250FA64" w:rsidRDefault="31C796ED" w14:paraId="43071725" w14:textId="19B0F82E">
      <w:pPr>
        <w:pStyle w:val="Heading1"/>
      </w:pPr>
      <w:r w:rsidR="5250FA64">
        <w:rPr/>
        <w:t>Automated Testing Platform Overview</w:t>
      </w:r>
    </w:p>
    <w:p w:rsidR="5250FA64" w:rsidP="5250FA64" w:rsidRDefault="5250FA64" w14:paraId="21B91CF8" w14:textId="16567BFF">
      <w:pPr>
        <w:pStyle w:val="Normal"/>
      </w:pPr>
      <w:r w:rsidR="5250FA64">
        <w:rPr/>
        <w:t xml:space="preserve">The Automated Hardware </w:t>
      </w:r>
      <w:r w:rsidR="5250FA64">
        <w:rPr/>
        <w:t>In</w:t>
      </w:r>
      <w:r w:rsidR="5250FA64">
        <w:rPr/>
        <w:t xml:space="preserve"> Loop Testing platform was developed </w:t>
      </w:r>
      <w:r w:rsidR="5250FA64">
        <w:rPr/>
        <w:t>in order to</w:t>
      </w:r>
      <w:r w:rsidR="5250FA64">
        <w:rPr/>
        <w:t xml:space="preserve"> simplify and speed up unit and regression testing of the FSAE EV Vehicle Controller. The firmware that is written for the vehicle controller must be thoroughly tested through all normal and abnormal test cases every time a new firmware change is made. This testing is to ensure rules compliance and safety compliance and can take a lot of time and effort to do every time there is a change to firmware. Therefore, </w:t>
      </w:r>
      <w:r w:rsidR="5250FA64">
        <w:rPr/>
        <w:t>in order to</w:t>
      </w:r>
      <w:r w:rsidR="5250FA64">
        <w:rPr/>
        <w:t xml:space="preserve"> speed up the process the Automated Testing Platform was created. </w:t>
      </w:r>
    </w:p>
    <w:p w:rsidR="5250FA64" w:rsidP="5250FA64" w:rsidRDefault="5250FA64" w14:paraId="01E262D4" w14:textId="5D11F2D5">
      <w:pPr>
        <w:pStyle w:val="Normal"/>
        <w:suppressLineNumbers w:val="0"/>
        <w:bidi w:val="0"/>
        <w:spacing w:before="0" w:beforeAutospacing="off" w:after="160" w:afterAutospacing="off" w:line="279" w:lineRule="auto"/>
        <w:ind w:left="0" w:right="0"/>
        <w:jc w:val="left"/>
      </w:pPr>
      <w:r w:rsidR="5250FA64">
        <w:rPr/>
        <w:t>The platform has two portions; the Hardware Fault Injector Module(HFI) which allows us to simulate various sensors on the car and the software portion which handles sending CAN messages, running PyTest scripts, simulating other software aspects of the car and also controlling the hardware fault injector module. We also used a Peak Systems PCAN USB along with the software to be able to inject CAN messages into the CAN bus for testing.</w:t>
      </w:r>
    </w:p>
    <w:p w:rsidR="5250FA64" w:rsidP="5250FA64" w:rsidRDefault="5250FA64" w14:paraId="264A2144" w14:textId="0348AB0F">
      <w:pPr>
        <w:pStyle w:val="Normal"/>
        <w:suppressLineNumbers w:val="0"/>
        <w:bidi w:val="0"/>
        <w:spacing w:before="0" w:beforeAutospacing="off" w:after="160" w:afterAutospacing="off" w:line="279" w:lineRule="auto"/>
        <w:ind w:left="0" w:right="0"/>
        <w:jc w:val="center"/>
      </w:pPr>
      <w:r>
        <w:drawing>
          <wp:inline wp14:editId="572A8645" wp14:anchorId="58598046">
            <wp:extent cx="3260255" cy="3964577"/>
            <wp:effectExtent l="352161" t="0" r="352161" b="0"/>
            <wp:docPr id="1383119206" name="" title=""/>
            <wp:cNvGraphicFramePr>
              <a:graphicFrameLocks noChangeAspect="1"/>
            </wp:cNvGraphicFramePr>
            <a:graphic>
              <a:graphicData uri="http://schemas.openxmlformats.org/drawingml/2006/picture">
                <pic:pic>
                  <pic:nvPicPr>
                    <pic:cNvPr id="0" name=""/>
                    <pic:cNvPicPr/>
                  </pic:nvPicPr>
                  <pic:blipFill>
                    <a:blip r:embed="Rd2359c27ce94475f">
                      <a:extLst>
                        <a:ext xmlns:a="http://schemas.openxmlformats.org/drawingml/2006/main" uri="{28A0092B-C50C-407E-A947-70E740481C1C}">
                          <a14:useLocalDpi val="0"/>
                        </a:ext>
                      </a:extLst>
                    </a:blip>
                    <a:srcRect l="1424" t="4451" r="1424" b="6944"/>
                    <a:stretch>
                      <a:fillRect/>
                    </a:stretch>
                  </pic:blipFill>
                  <pic:spPr>
                    <a:xfrm rot="16200000" flipH="0" flipV="0">
                      <a:off x="0" y="0"/>
                      <a:ext cx="3260255" cy="3964577"/>
                    </a:xfrm>
                    <a:prstGeom prst="rect">
                      <a:avLst/>
                    </a:prstGeom>
                  </pic:spPr>
                </pic:pic>
              </a:graphicData>
            </a:graphic>
          </wp:inline>
        </w:drawing>
      </w:r>
      <w:r w:rsidR="5250FA64">
        <w:rPr/>
        <w:t xml:space="preserve"> </w:t>
      </w:r>
    </w:p>
    <w:p w:rsidR="5250FA64" w:rsidP="5250FA64" w:rsidRDefault="5250FA64" w14:paraId="1D841868" w14:textId="54D810DE">
      <w:pPr>
        <w:pStyle w:val="Heading2"/>
        <w:bidi w:val="0"/>
      </w:pPr>
      <w:r w:rsidR="5250FA64">
        <w:rPr/>
        <w:t xml:space="preserve">High Level Diagram </w:t>
      </w:r>
    </w:p>
    <w:p w:rsidR="5250FA64" w:rsidP="5250FA64" w:rsidRDefault="5250FA64" w14:paraId="635DEB74" w14:textId="01C4DE88">
      <w:pPr>
        <w:pStyle w:val="Normal"/>
        <w:bidi w:val="0"/>
        <w:jc w:val="center"/>
      </w:pPr>
      <w:r>
        <w:drawing>
          <wp:inline wp14:editId="1E6E2A0C" wp14:anchorId="16B7A810">
            <wp:extent cx="4105275" cy="4943475"/>
            <wp:effectExtent l="0" t="0" r="0" b="0"/>
            <wp:docPr id="128685931" name="" title=""/>
            <wp:cNvGraphicFramePr>
              <a:graphicFrameLocks noChangeAspect="1"/>
            </wp:cNvGraphicFramePr>
            <a:graphic>
              <a:graphicData uri="http://schemas.openxmlformats.org/drawingml/2006/picture">
                <pic:pic>
                  <pic:nvPicPr>
                    <pic:cNvPr id="0" name=""/>
                    <pic:cNvPicPr/>
                  </pic:nvPicPr>
                  <pic:blipFill>
                    <a:blip r:embed="R1afac74bd40d485c">
                      <a:extLst>
                        <a:ext xmlns:a="http://schemas.openxmlformats.org/drawingml/2006/main" uri="{28A0092B-C50C-407E-A947-70E740481C1C}">
                          <a14:useLocalDpi val="0"/>
                        </a:ext>
                      </a:extLst>
                    </a:blip>
                    <a:stretch>
                      <a:fillRect/>
                    </a:stretch>
                  </pic:blipFill>
                  <pic:spPr>
                    <a:xfrm>
                      <a:off x="0" y="0"/>
                      <a:ext cx="4105275" cy="4943475"/>
                    </a:xfrm>
                    <a:prstGeom prst="rect">
                      <a:avLst/>
                    </a:prstGeom>
                  </pic:spPr>
                </pic:pic>
              </a:graphicData>
            </a:graphic>
          </wp:inline>
        </w:drawing>
      </w:r>
    </w:p>
    <w:p w:rsidR="5250FA64" w:rsidP="5250FA64" w:rsidRDefault="5250FA64" w14:paraId="46D9E1D0" w14:textId="4B0557DD">
      <w:pPr>
        <w:pStyle w:val="Normal"/>
        <w:bidi w:val="0"/>
        <w:jc w:val="left"/>
      </w:pPr>
      <w:r w:rsidR="5250FA64">
        <w:rPr/>
        <w:t xml:space="preserve">The above diagram is a </w:t>
      </w:r>
      <w:r w:rsidR="5250FA64">
        <w:rPr/>
        <w:t>high level</w:t>
      </w:r>
      <w:r w:rsidR="5250FA64">
        <w:rPr/>
        <w:t xml:space="preserve"> overview of the entire system. The automated testing software will be the main controller of the entire testing system. It then communicates to the PCAN which has two main functions; it allows the software to be able to inject CAN messages into the vehicle controller’s CAN bus and it also allows us to communicate with the Hardware Fault Injector to allow us to inject analog signals into the vehicle controller. The Hardware Fault Injector communicates with the software over CAN. </w:t>
      </w:r>
    </w:p>
    <w:p w:rsidR="5250FA64" w:rsidP="5250FA64" w:rsidRDefault="5250FA64" w14:paraId="3E6999E8" w14:textId="546643DC">
      <w:pPr>
        <w:pStyle w:val="Normal"/>
        <w:bidi w:val="0"/>
        <w:jc w:val="left"/>
      </w:pPr>
    </w:p>
    <w:p w:rsidR="5250FA64" w:rsidP="5250FA64" w:rsidRDefault="5250FA64" w14:paraId="7C90F6B5" w14:textId="68D53043">
      <w:pPr>
        <w:pStyle w:val="Heading2"/>
        <w:bidi w:val="0"/>
      </w:pPr>
      <w:r w:rsidR="5250FA64">
        <w:rPr/>
        <w:t xml:space="preserve">Explanation of a Sample Test Case </w:t>
      </w:r>
    </w:p>
    <w:p w:rsidR="5250FA64" w:rsidP="5250FA64" w:rsidRDefault="5250FA64" w14:paraId="2BA74D1F" w14:textId="383CBEE1">
      <w:pPr>
        <w:pStyle w:val="Normal"/>
        <w:bidi w:val="0"/>
      </w:pPr>
      <w:r w:rsidR="5250FA64">
        <w:rPr/>
        <w:t xml:space="preserve">Here is a sample test cases that can be written on the Automated Testing Platform and an explanation of how it works. </w:t>
      </w:r>
    </w:p>
    <w:p w:rsidR="5250FA64" w:rsidP="5250FA64" w:rsidRDefault="5250FA64" w14:paraId="23608304" w14:textId="0A802F8E">
      <w:pPr>
        <w:pStyle w:val="Normal"/>
      </w:pPr>
      <w:r>
        <w:drawing>
          <wp:inline wp14:editId="23CC8069" wp14:anchorId="6265F976">
            <wp:extent cx="5943600" cy="1047750"/>
            <wp:effectExtent l="0" t="0" r="0" b="0"/>
            <wp:docPr id="1860655755" name="" title=""/>
            <wp:cNvGraphicFramePr>
              <a:graphicFrameLocks noChangeAspect="1"/>
            </wp:cNvGraphicFramePr>
            <a:graphic>
              <a:graphicData uri="http://schemas.openxmlformats.org/drawingml/2006/picture">
                <pic:pic>
                  <pic:nvPicPr>
                    <pic:cNvPr id="0" name=""/>
                    <pic:cNvPicPr/>
                  </pic:nvPicPr>
                  <pic:blipFill>
                    <a:blip r:embed="R65d04a0511bc49eb">
                      <a:extLst>
                        <a:ext xmlns:a="http://schemas.openxmlformats.org/drawingml/2006/main" uri="{28A0092B-C50C-407E-A947-70E740481C1C}">
                          <a14:useLocalDpi val="0"/>
                        </a:ext>
                      </a:extLst>
                    </a:blip>
                    <a:stretch>
                      <a:fillRect/>
                    </a:stretch>
                  </pic:blipFill>
                  <pic:spPr>
                    <a:xfrm>
                      <a:off x="0" y="0"/>
                      <a:ext cx="5943600" cy="1047750"/>
                    </a:xfrm>
                    <a:prstGeom prst="rect">
                      <a:avLst/>
                    </a:prstGeom>
                  </pic:spPr>
                </pic:pic>
              </a:graphicData>
            </a:graphic>
          </wp:inline>
        </w:drawing>
      </w:r>
      <w:r w:rsidR="5250FA64">
        <w:rPr/>
        <w:t xml:space="preserve">The first thing you must do </w:t>
      </w:r>
      <w:r w:rsidR="5250FA64">
        <w:rPr/>
        <w:t>in order to</w:t>
      </w:r>
      <w:r w:rsidR="5250FA64">
        <w:rPr/>
        <w:t xml:space="preserve"> write a test case is make a function that starts with the </w:t>
      </w:r>
      <w:r w:rsidR="5250FA64">
        <w:rPr/>
        <w:t>words ”test</w:t>
      </w:r>
      <w:r w:rsidR="5250FA64">
        <w:rPr/>
        <w:t xml:space="preserve">” in the test_regrassion.py file. Then we import the required libraries, in this case </w:t>
      </w:r>
      <w:r w:rsidR="5250FA64">
        <w:rPr/>
        <w:t>MessageData</w:t>
      </w:r>
      <w:r w:rsidR="5250FA64">
        <w:rPr/>
        <w:t>. Afterwards we need to open the DBC file and load it into the database(</w:t>
      </w:r>
      <w:r w:rsidR="5250FA64">
        <w:rPr/>
        <w:t>db</w:t>
      </w:r>
      <w:r w:rsidR="5250FA64">
        <w:rPr/>
        <w:t xml:space="preserve">) object which can be seen on the last 4 lines in the image above. </w:t>
      </w:r>
    </w:p>
    <w:p w:rsidR="5250FA64" w:rsidP="5250FA64" w:rsidRDefault="5250FA64" w14:paraId="1699A1AE" w14:textId="2601A85D">
      <w:pPr>
        <w:pStyle w:val="Normal"/>
      </w:pPr>
      <w:r>
        <w:drawing>
          <wp:inline wp14:editId="24DEFA4D" wp14:anchorId="7895E4B1">
            <wp:extent cx="5943600" cy="3629025"/>
            <wp:effectExtent l="0" t="0" r="0" b="0"/>
            <wp:docPr id="549923207" name="" title=""/>
            <wp:cNvGraphicFramePr>
              <a:graphicFrameLocks noChangeAspect="1"/>
            </wp:cNvGraphicFramePr>
            <a:graphic>
              <a:graphicData uri="http://schemas.openxmlformats.org/drawingml/2006/picture">
                <pic:pic>
                  <pic:nvPicPr>
                    <pic:cNvPr id="0" name=""/>
                    <pic:cNvPicPr/>
                  </pic:nvPicPr>
                  <pic:blipFill>
                    <a:blip r:embed="Ra419721bda6a4c59">
                      <a:extLst>
                        <a:ext xmlns:a="http://schemas.openxmlformats.org/drawingml/2006/main" uri="{28A0092B-C50C-407E-A947-70E740481C1C}">
                          <a14:useLocalDpi val="0"/>
                        </a:ext>
                      </a:extLst>
                    </a:blip>
                    <a:stretch>
                      <a:fillRect/>
                    </a:stretch>
                  </pic:blipFill>
                  <pic:spPr>
                    <a:xfrm>
                      <a:off x="0" y="0"/>
                      <a:ext cx="5943600" cy="3629025"/>
                    </a:xfrm>
                    <a:prstGeom prst="rect">
                      <a:avLst/>
                    </a:prstGeom>
                  </pic:spPr>
                </pic:pic>
              </a:graphicData>
            </a:graphic>
          </wp:inline>
        </w:drawing>
      </w:r>
      <w:r w:rsidR="5250FA64">
        <w:rPr/>
        <w:t xml:space="preserve">If we are injecting analog signals to the vehicle </w:t>
      </w:r>
      <w:r w:rsidR="5250FA64">
        <w:rPr/>
        <w:t>controller</w:t>
      </w:r>
      <w:r w:rsidR="5250FA64">
        <w:rPr/>
        <w:t xml:space="preserve"> then we must create </w:t>
      </w:r>
      <w:r w:rsidR="5250FA64">
        <w:rPr/>
        <w:t>te</w:t>
      </w:r>
      <w:r w:rsidR="5250FA64">
        <w:rPr/>
        <w:t xml:space="preserve"> CAN messages to send to the Hardware Fault Injector. The values that can be sent right now are </w:t>
      </w:r>
      <w:r w:rsidR="5250FA64">
        <w:rPr/>
        <w:t>8 bit</w:t>
      </w:r>
      <w:r w:rsidR="5250FA64">
        <w:rPr/>
        <w:t xml:space="preserve"> values that will translate to a 0-5V signal. In the future this will be edited to allow for the voltage to be directly typed in rather than the </w:t>
      </w:r>
      <w:r w:rsidR="5250FA64">
        <w:rPr/>
        <w:t xml:space="preserve">8 </w:t>
      </w:r>
      <w:r w:rsidR="5250FA64">
        <w:rPr/>
        <w:t>bit</w:t>
      </w:r>
      <w:r w:rsidR="5250FA64">
        <w:rPr/>
        <w:t xml:space="preserve"> value. </w:t>
      </w:r>
    </w:p>
    <w:p w:rsidR="5250FA64" w:rsidP="5250FA64" w:rsidRDefault="5250FA64" w14:paraId="0957AB7B" w14:textId="11CD4F33">
      <w:pPr>
        <w:pStyle w:val="Normal"/>
      </w:pPr>
      <w:r>
        <w:drawing>
          <wp:inline wp14:editId="782426D5" wp14:anchorId="6A8300A6">
            <wp:extent cx="4677426" cy="1724266"/>
            <wp:effectExtent l="0" t="0" r="0" b="0"/>
            <wp:docPr id="447557774" name="" title=""/>
            <wp:cNvGraphicFramePr>
              <a:graphicFrameLocks noChangeAspect="1"/>
            </wp:cNvGraphicFramePr>
            <a:graphic>
              <a:graphicData uri="http://schemas.openxmlformats.org/drawingml/2006/picture">
                <pic:pic>
                  <pic:nvPicPr>
                    <pic:cNvPr id="0" name=""/>
                    <pic:cNvPicPr/>
                  </pic:nvPicPr>
                  <pic:blipFill>
                    <a:blip r:embed="Rc0779793027d40ea">
                      <a:extLst>
                        <a:ext xmlns:a="http://schemas.openxmlformats.org/drawingml/2006/main" uri="{28A0092B-C50C-407E-A947-70E740481C1C}">
                          <a14:useLocalDpi val="0"/>
                        </a:ext>
                      </a:extLst>
                    </a:blip>
                    <a:stretch>
                      <a:fillRect/>
                    </a:stretch>
                  </pic:blipFill>
                  <pic:spPr>
                    <a:xfrm>
                      <a:off x="0" y="0"/>
                      <a:ext cx="4677426" cy="1724266"/>
                    </a:xfrm>
                    <a:prstGeom prst="rect">
                      <a:avLst/>
                    </a:prstGeom>
                  </pic:spPr>
                </pic:pic>
              </a:graphicData>
            </a:graphic>
          </wp:inline>
        </w:drawing>
      </w:r>
      <w:r>
        <w:br/>
      </w:r>
      <w:r w:rsidR="5250FA64">
        <w:rPr/>
        <w:t xml:space="preserve">We then create the </w:t>
      </w:r>
      <w:r w:rsidR="5250FA64">
        <w:rPr/>
        <w:t>CANInterface</w:t>
      </w:r>
      <w:r w:rsidR="5250FA64">
        <w:rPr/>
        <w:t xml:space="preserve"> object, which will connect to the PCAN and </w:t>
      </w:r>
      <w:r w:rsidR="5250FA64">
        <w:rPr/>
        <w:t>setup</w:t>
      </w:r>
      <w:r w:rsidR="5250FA64">
        <w:rPr/>
        <w:t xml:space="preserve"> all the internal variables to allow the system to send and receive CAN messages. Afterwards we start the send and update thread that sends CAN messages and then we add the messages to the send list so it can be sent on the CAN bus. Finally, we wait a small amount of time for everything to </w:t>
      </w:r>
      <w:r w:rsidR="5250FA64">
        <w:rPr/>
        <w:t>initialize</w:t>
      </w:r>
      <w:r w:rsidR="5250FA64">
        <w:rPr/>
        <w:t xml:space="preserve">. </w:t>
      </w:r>
    </w:p>
    <w:p w:rsidR="5250FA64" w:rsidP="5250FA64" w:rsidRDefault="5250FA64" w14:paraId="32818050" w14:textId="77BA16B2">
      <w:pPr>
        <w:pStyle w:val="Normal"/>
      </w:pPr>
    </w:p>
    <w:p w:rsidR="5250FA64" w:rsidP="5250FA64" w:rsidRDefault="5250FA64" w14:paraId="27CA38D7" w14:textId="63CCE37B">
      <w:pPr>
        <w:pStyle w:val="Normal"/>
      </w:pPr>
      <w:r>
        <w:drawing>
          <wp:inline wp14:editId="771A85A4" wp14:anchorId="6EE7A114">
            <wp:extent cx="5639584" cy="781159"/>
            <wp:effectExtent l="0" t="0" r="0" b="0"/>
            <wp:docPr id="306092533" name="" title=""/>
            <wp:cNvGraphicFramePr>
              <a:graphicFrameLocks noChangeAspect="1"/>
            </wp:cNvGraphicFramePr>
            <a:graphic>
              <a:graphicData uri="http://schemas.openxmlformats.org/drawingml/2006/picture">
                <pic:pic>
                  <pic:nvPicPr>
                    <pic:cNvPr id="0" name=""/>
                    <pic:cNvPicPr/>
                  </pic:nvPicPr>
                  <pic:blipFill>
                    <a:blip r:embed="Re33a85619af64592">
                      <a:extLst>
                        <a:ext xmlns:a="http://schemas.openxmlformats.org/drawingml/2006/main" uri="{28A0092B-C50C-407E-A947-70E740481C1C}">
                          <a14:useLocalDpi val="0"/>
                        </a:ext>
                      </a:extLst>
                    </a:blip>
                    <a:stretch>
                      <a:fillRect/>
                    </a:stretch>
                  </pic:blipFill>
                  <pic:spPr>
                    <a:xfrm>
                      <a:off x="0" y="0"/>
                      <a:ext cx="5639584" cy="781159"/>
                    </a:xfrm>
                    <a:prstGeom prst="rect">
                      <a:avLst/>
                    </a:prstGeom>
                  </pic:spPr>
                </pic:pic>
              </a:graphicData>
            </a:graphic>
          </wp:inline>
        </w:drawing>
      </w:r>
      <w:r>
        <w:br/>
      </w:r>
      <w:r w:rsidR="5250FA64">
        <w:rPr/>
        <w:t xml:space="preserve">Now we start the receive and sort thread which receives CAN messages and stores the signals in a dictionary. We wait a small amount of time again to ensure that messages are flowing in and then we can retrieve the values of the signals that we want </w:t>
      </w:r>
      <w:r w:rsidR="5250FA64">
        <w:rPr/>
        <w:t>form</w:t>
      </w:r>
      <w:r w:rsidR="5250FA64">
        <w:rPr/>
        <w:t xml:space="preserve"> the dictionary. </w:t>
      </w:r>
    </w:p>
    <w:p w:rsidR="5250FA64" w:rsidP="5250FA64" w:rsidRDefault="5250FA64" w14:paraId="37EC538A" w14:textId="4538F34A">
      <w:pPr>
        <w:pStyle w:val="Normal"/>
      </w:pPr>
    </w:p>
    <w:p w:rsidR="5250FA64" w:rsidP="5250FA64" w:rsidRDefault="5250FA64" w14:paraId="1EAAFC72" w14:textId="6C586C1C">
      <w:pPr>
        <w:pStyle w:val="Normal"/>
      </w:pPr>
      <w:r>
        <w:drawing>
          <wp:inline wp14:editId="75FAF73E" wp14:anchorId="1134C45B">
            <wp:extent cx="5753903" cy="1381318"/>
            <wp:effectExtent l="0" t="0" r="0" b="0"/>
            <wp:docPr id="1005932154" name="" title=""/>
            <wp:cNvGraphicFramePr>
              <a:graphicFrameLocks noChangeAspect="1"/>
            </wp:cNvGraphicFramePr>
            <a:graphic>
              <a:graphicData uri="http://schemas.openxmlformats.org/drawingml/2006/picture">
                <pic:pic>
                  <pic:nvPicPr>
                    <pic:cNvPr id="0" name=""/>
                    <pic:cNvPicPr/>
                  </pic:nvPicPr>
                  <pic:blipFill>
                    <a:blip r:embed="Rc8e777cbeda84ba1">
                      <a:extLst>
                        <a:ext xmlns:a="http://schemas.openxmlformats.org/drawingml/2006/main" uri="{28A0092B-C50C-407E-A947-70E740481C1C}">
                          <a14:useLocalDpi val="0"/>
                        </a:ext>
                      </a:extLst>
                    </a:blip>
                    <a:stretch>
                      <a:fillRect/>
                    </a:stretch>
                  </pic:blipFill>
                  <pic:spPr>
                    <a:xfrm>
                      <a:off x="0" y="0"/>
                      <a:ext cx="5753903" cy="1381318"/>
                    </a:xfrm>
                    <a:prstGeom prst="rect">
                      <a:avLst/>
                    </a:prstGeom>
                  </pic:spPr>
                </pic:pic>
              </a:graphicData>
            </a:graphic>
          </wp:inline>
        </w:drawing>
      </w:r>
      <w:r>
        <w:br/>
      </w:r>
      <w:r w:rsidR="5250FA64">
        <w:rPr/>
        <w:t xml:space="preserve">Finally, we use the assert function to ensure that the values we receive are within our expected range. The output of this assert will pass or fail the test. We then stop the threads running in the background and </w:t>
      </w:r>
      <w:r w:rsidR="5250FA64">
        <w:rPr/>
        <w:t>delete</w:t>
      </w:r>
      <w:r w:rsidR="5250FA64">
        <w:rPr/>
        <w:t xml:space="preserve"> the object to end the test gracefully.</w:t>
      </w:r>
    </w:p>
    <w:p w:rsidR="5250FA64" w:rsidP="5250FA64" w:rsidRDefault="5250FA64" w14:paraId="649E5374" w14:textId="2B00AE23">
      <w:pPr>
        <w:pStyle w:val="Normal"/>
      </w:pPr>
    </w:p>
    <w:p w:rsidR="006C60A8" w:rsidP="5250FA64" w:rsidRDefault="006C60A8" w14:paraId="14C3CA1E" w14:textId="22EB97B1">
      <w:pPr>
        <w:pStyle w:val="Heading1"/>
      </w:pPr>
      <w:r w:rsidR="5250FA64">
        <w:rPr/>
        <w:t>Software</w:t>
      </w:r>
    </w:p>
    <w:p w:rsidR="006C60A8" w:rsidP="5250FA64" w:rsidRDefault="00CB0C93" w14:paraId="362DA4A2" w14:textId="183FA1A0">
      <w:pPr>
        <w:pStyle w:val="Heading2"/>
      </w:pPr>
      <w:r w:rsidR="5250FA64">
        <w:rPr/>
        <w:t>CAN</w:t>
      </w:r>
      <w:r w:rsidR="5250FA64">
        <w:rPr/>
        <w:t xml:space="preserve"> </w:t>
      </w:r>
      <w:r w:rsidR="5250FA64">
        <w:rPr/>
        <w:t xml:space="preserve">Communications </w:t>
      </w:r>
    </w:p>
    <w:p w:rsidR="5250FA64" w:rsidRDefault="5250FA64" w14:paraId="1B679BAB" w14:textId="12F63BF7">
      <w:r w:rsidR="5250FA64">
        <w:rPr/>
        <w:t xml:space="preserve">The CAN communication was done using a Peak System PCAN module. This module connects to the computer and </w:t>
      </w:r>
      <w:r w:rsidR="5250FA64">
        <w:rPr/>
        <w:t>is able to</w:t>
      </w:r>
      <w:r w:rsidR="5250FA64">
        <w:rPr/>
        <w:t xml:space="preserve"> both send and receive CAN messages. Integration of the PCAN into the Automated Testing System was done using the python can library. In addition to the library, I wrote some wrappers around the library to make it easier to </w:t>
      </w:r>
      <w:r w:rsidR="5250FA64">
        <w:rPr/>
        <w:t>interface</w:t>
      </w:r>
      <w:r w:rsidR="5250FA64">
        <w:rPr/>
        <w:t xml:space="preserve"> with the PCAN and send CAN messages, this can be seen </w:t>
      </w:r>
      <w:r w:rsidR="5250FA64">
        <w:rPr/>
        <w:t>later on</w:t>
      </w:r>
      <w:r w:rsidR="5250FA64">
        <w:rPr/>
        <w:t xml:space="preserve"> in this document.</w:t>
      </w:r>
    </w:p>
    <w:p w:rsidR="5250FA64" w:rsidP="5250FA64" w:rsidRDefault="5250FA64" w14:paraId="64CD66CD" w14:textId="38543F13">
      <w:pPr>
        <w:pStyle w:val="Heading3"/>
      </w:pPr>
      <w:r w:rsidR="5250FA64">
        <w:rPr/>
        <w:t xml:space="preserve">CAN Message Sending </w:t>
      </w:r>
    </w:p>
    <w:p w:rsidR="5250FA64" w:rsidP="5250FA64" w:rsidRDefault="5250FA64" w14:paraId="69B87551" w14:textId="10E11BB3">
      <w:pPr>
        <w:pStyle w:val="Normal"/>
      </w:pPr>
      <w:r w:rsidR="5250FA64">
        <w:rPr/>
        <w:t xml:space="preserve">I went through many design revisions of code that was able to send CAN messages onto the bus, starting from </w:t>
      </w:r>
      <w:r w:rsidR="5250FA64">
        <w:rPr/>
        <w:t>a very simple</w:t>
      </w:r>
      <w:r w:rsidR="5250FA64">
        <w:rPr/>
        <w:t xml:space="preserve"> program that could just send one CAN message to sending multiple messages concurrently without holding up the rest of the program. This </w:t>
      </w:r>
      <w:r w:rsidR="5250FA64">
        <w:rPr/>
        <w:t>module is what</w:t>
      </w:r>
      <w:r w:rsidR="5250FA64">
        <w:rPr/>
        <w:t xml:space="preserve"> is used to be able to both control the Hardware Fault Injector </w:t>
      </w:r>
      <w:r w:rsidR="5250FA64">
        <w:rPr/>
        <w:t>and also</w:t>
      </w:r>
      <w:r w:rsidR="5250FA64">
        <w:rPr/>
        <w:t xml:space="preserve"> simulate other software components of the car such as CAN expansion modules and steering wheel modules. </w:t>
      </w:r>
    </w:p>
    <w:p w:rsidR="006E0867" w:rsidP="00080062" w:rsidRDefault="008307FE" w14:paraId="0B676E16" w14:textId="717DA742">
      <w:pPr>
        <w:pStyle w:val="Heading4"/>
      </w:pPr>
      <w:r>
        <w:t xml:space="preserve">Design </w:t>
      </w:r>
      <w:r w:rsidR="00486683">
        <w:t>Rev</w:t>
      </w:r>
      <w:r w:rsidR="008B43F5">
        <w:t>ision</w:t>
      </w:r>
      <w:r w:rsidR="006A61F9">
        <w:t xml:space="preserve"> 1</w:t>
      </w:r>
      <w:r w:rsidR="00B40A73">
        <w:t xml:space="preserve"> </w:t>
      </w:r>
    </w:p>
    <w:p w:rsidR="00152644" w:rsidRDefault="00D34142" w14:paraId="48021607" w14:textId="3C9EFFC1">
      <w:r>
        <w:t xml:space="preserve">In </w:t>
      </w:r>
      <w:r w:rsidR="00404100">
        <w:t>order fo</w:t>
      </w:r>
      <w:r w:rsidR="00A00FC5">
        <w:t xml:space="preserve">r this to </w:t>
      </w:r>
      <w:r w:rsidR="00F11712">
        <w:t>be poss</w:t>
      </w:r>
      <w:r w:rsidR="0091007C">
        <w:t xml:space="preserve">ible </w:t>
      </w:r>
      <w:r w:rsidR="004420CA">
        <w:t xml:space="preserve">I started </w:t>
      </w:r>
      <w:r w:rsidR="00AD0B2E">
        <w:t xml:space="preserve">off with </w:t>
      </w:r>
      <w:r w:rsidR="00117480">
        <w:t>som</w:t>
      </w:r>
      <w:r w:rsidR="00CF2512">
        <w:t>e b</w:t>
      </w:r>
      <w:r w:rsidR="008F405E">
        <w:t>a</w:t>
      </w:r>
      <w:r w:rsidR="00990C6D">
        <w:t>si</w:t>
      </w:r>
      <w:r w:rsidR="006407D8">
        <w:t xml:space="preserve">c </w:t>
      </w:r>
      <w:r w:rsidR="004D02B8">
        <w:t xml:space="preserve">python </w:t>
      </w:r>
      <w:r w:rsidR="006407D8">
        <w:t xml:space="preserve">code to </w:t>
      </w:r>
      <w:r w:rsidR="000F2D6A">
        <w:t>pure</w:t>
      </w:r>
      <w:r w:rsidR="0078707B">
        <w:t>ly sen</w:t>
      </w:r>
      <w:r w:rsidR="005A3A60">
        <w:t>d CAN</w:t>
      </w:r>
      <w:r w:rsidR="00ED4253">
        <w:t xml:space="preserve"> message</w:t>
      </w:r>
      <w:r w:rsidR="00066C1C">
        <w:t xml:space="preserve">s </w:t>
      </w:r>
      <w:r w:rsidR="00B60DF9">
        <w:t xml:space="preserve">using the </w:t>
      </w:r>
      <w:r w:rsidR="008338F7">
        <w:t>PCAN</w:t>
      </w:r>
      <w:r w:rsidR="00BF0166">
        <w:t xml:space="preserve">. </w:t>
      </w:r>
      <w:r w:rsidR="006442E1">
        <w:t>In or</w:t>
      </w:r>
      <w:r w:rsidR="005115B3">
        <w:t xml:space="preserve">der to </w:t>
      </w:r>
      <w:r w:rsidR="00456F02">
        <w:t>do this</w:t>
      </w:r>
      <w:r w:rsidR="00760DAF">
        <w:t>, I con</w:t>
      </w:r>
      <w:r w:rsidR="00C550A0">
        <w:t>nected th</w:t>
      </w:r>
      <w:r w:rsidR="00A10F2F">
        <w:t xml:space="preserve">e two </w:t>
      </w:r>
      <w:r w:rsidR="00336242">
        <w:t>CAN</w:t>
      </w:r>
      <w:r w:rsidR="00834641">
        <w:t xml:space="preserve"> chan</w:t>
      </w:r>
      <w:r w:rsidR="00FB6EC4">
        <w:t xml:space="preserve">nels on the </w:t>
      </w:r>
      <w:r w:rsidR="00B830EB">
        <w:t>PCAN toge</w:t>
      </w:r>
      <w:r w:rsidR="009B413E">
        <w:t xml:space="preserve">ther and </w:t>
      </w:r>
      <w:r w:rsidR="00492210">
        <w:t xml:space="preserve">read the </w:t>
      </w:r>
      <w:r w:rsidR="00C875AF">
        <w:t>me</w:t>
      </w:r>
      <w:r w:rsidR="00675911">
        <w:t>ssa</w:t>
      </w:r>
      <w:r w:rsidR="003A320A">
        <w:t>ge that I w</w:t>
      </w:r>
      <w:r w:rsidR="00636124">
        <w:t>as sen</w:t>
      </w:r>
      <w:r w:rsidR="00473F50">
        <w:t xml:space="preserve">ding on </w:t>
      </w:r>
      <w:r w:rsidR="00A13CCA">
        <w:t>P</w:t>
      </w:r>
      <w:r w:rsidR="00D73DDE">
        <w:t>CA</w:t>
      </w:r>
      <w:r w:rsidR="00402FA6">
        <w:t>N Vi</w:t>
      </w:r>
      <w:r w:rsidR="007B01B7">
        <w:t>ew</w:t>
      </w:r>
      <w:r w:rsidR="00E3480D">
        <w:t>,</w:t>
      </w:r>
      <w:r w:rsidR="00C935AC">
        <w:t xml:space="preserve"> which is</w:t>
      </w:r>
      <w:r w:rsidR="002775FF">
        <w:t xml:space="preserve"> a GU</w:t>
      </w:r>
      <w:r w:rsidR="00B37677">
        <w:t xml:space="preserve">I </w:t>
      </w:r>
      <w:r w:rsidR="006F41AB">
        <w:t>devel</w:t>
      </w:r>
      <w:r w:rsidR="00FA73C0">
        <w:t>op</w:t>
      </w:r>
      <w:r w:rsidR="00D82634">
        <w:t xml:space="preserve">ed </w:t>
      </w:r>
      <w:r w:rsidR="00D64072">
        <w:t>to m</w:t>
      </w:r>
      <w:r w:rsidR="00E714D0">
        <w:t xml:space="preserve">anually </w:t>
      </w:r>
      <w:r w:rsidR="005D0C56">
        <w:t>send CAN</w:t>
      </w:r>
      <w:r w:rsidR="00383A70">
        <w:t xml:space="preserve"> messages</w:t>
      </w:r>
      <w:r w:rsidR="0056062E">
        <w:t xml:space="preserve"> and v</w:t>
      </w:r>
      <w:r w:rsidR="0033705D">
        <w:t>ie</w:t>
      </w:r>
      <w:r w:rsidR="002E29B2">
        <w:t xml:space="preserve">w the </w:t>
      </w:r>
      <w:r w:rsidR="003C4878">
        <w:t>messages</w:t>
      </w:r>
      <w:r w:rsidR="00211FD5">
        <w:t xml:space="preserve"> being </w:t>
      </w:r>
      <w:r w:rsidR="00F571DE">
        <w:t>rece</w:t>
      </w:r>
      <w:r w:rsidR="00795FD2">
        <w:t>ived on t</w:t>
      </w:r>
      <w:r w:rsidR="00B91A0C">
        <w:t>he CA</w:t>
      </w:r>
      <w:r w:rsidR="00655255">
        <w:t xml:space="preserve">N bus. </w:t>
      </w:r>
      <w:r w:rsidR="00466B62">
        <w:t>Wi</w:t>
      </w:r>
      <w:r w:rsidR="005461D2">
        <w:t>th this i</w:t>
      </w:r>
      <w:r w:rsidR="009403CA">
        <w:t>ni</w:t>
      </w:r>
      <w:r w:rsidR="00FB5B65">
        <w:t xml:space="preserve">tial </w:t>
      </w:r>
      <w:r w:rsidR="0085584A">
        <w:t>revi</w:t>
      </w:r>
      <w:r w:rsidR="00F66807">
        <w:t xml:space="preserve">sion code </w:t>
      </w:r>
      <w:r w:rsidR="00E64AC2">
        <w:t>I also</w:t>
      </w:r>
      <w:r w:rsidR="004C0F17">
        <w:t xml:space="preserve"> decide</w:t>
      </w:r>
      <w:r w:rsidR="00053794">
        <w:t>d to wr</w:t>
      </w:r>
      <w:r w:rsidR="0034053B">
        <w:t>i</w:t>
      </w:r>
      <w:r w:rsidR="00D04D9A">
        <w:t xml:space="preserve">te code </w:t>
      </w:r>
      <w:r w:rsidR="00A05B2C">
        <w:t xml:space="preserve">to </w:t>
      </w:r>
      <w:r w:rsidR="00B077A4">
        <w:t>be able</w:t>
      </w:r>
      <w:r w:rsidR="00B66300">
        <w:t xml:space="preserve"> to rea</w:t>
      </w:r>
      <w:r w:rsidR="007E01A7">
        <w:t xml:space="preserve">d the </w:t>
      </w:r>
      <w:r w:rsidR="00F57931">
        <w:t>C</w:t>
      </w:r>
      <w:r w:rsidR="00003FB1">
        <w:t xml:space="preserve">AN </w:t>
      </w:r>
      <w:r w:rsidR="005E32C8">
        <w:t xml:space="preserve">messages </w:t>
      </w:r>
      <w:r w:rsidR="00360801">
        <w:t>with p</w:t>
      </w:r>
      <w:r w:rsidR="00021FA4">
        <w:t>ython and</w:t>
      </w:r>
      <w:r w:rsidR="0047417C">
        <w:t xml:space="preserve"> </w:t>
      </w:r>
      <w:r w:rsidR="003F517A">
        <w:t>print</w:t>
      </w:r>
      <w:r w:rsidR="004B48A9">
        <w:t xml:space="preserve"> </w:t>
      </w:r>
      <w:r w:rsidR="007E2F9A">
        <w:t>the</w:t>
      </w:r>
      <w:r w:rsidR="004E0C8F">
        <w:t>m out to</w:t>
      </w:r>
      <w:r w:rsidR="00AC1818">
        <w:t xml:space="preserve"> th</w:t>
      </w:r>
      <w:r w:rsidR="004F4EC9">
        <w:t xml:space="preserve">e </w:t>
      </w:r>
      <w:r w:rsidR="007A2424">
        <w:t>termi</w:t>
      </w:r>
      <w:r w:rsidR="00E34A62">
        <w:t xml:space="preserve">nal. </w:t>
      </w:r>
    </w:p>
    <w:p w:rsidR="00AC5D3D" w:rsidRDefault="004C733B" w14:paraId="48C78BDC" w14:textId="65099FF8">
      <w:r>
        <w:t>T</w:t>
      </w:r>
      <w:r w:rsidR="007B491C">
        <w:t>h</w:t>
      </w:r>
      <w:r w:rsidR="00B67DBE">
        <w:t xml:space="preserve">e </w:t>
      </w:r>
      <w:r w:rsidR="002121A9">
        <w:t>1</w:t>
      </w:r>
      <w:r w:rsidRPr="002121A9" w:rsidR="002121A9">
        <w:rPr>
          <w:vertAlign w:val="superscript"/>
        </w:rPr>
        <w:t>st</w:t>
      </w:r>
      <w:r w:rsidR="002121A9">
        <w:t xml:space="preserve"> rev</w:t>
      </w:r>
      <w:r w:rsidR="00786F0A">
        <w:t>isio</w:t>
      </w:r>
      <w:r w:rsidR="0029716C">
        <w:t xml:space="preserve">n code </w:t>
      </w:r>
      <w:r w:rsidR="00B41E9F">
        <w:t>create</w:t>
      </w:r>
      <w:r w:rsidR="00B5546B">
        <w:t xml:space="preserve">d a </w:t>
      </w:r>
      <w:r w:rsidR="00C958D0">
        <w:t xml:space="preserve">CAN </w:t>
      </w:r>
      <w:r w:rsidR="00E46380">
        <w:t>messa</w:t>
      </w:r>
      <w:r w:rsidR="001C4B41">
        <w:t>ge obje</w:t>
      </w:r>
      <w:r w:rsidR="00F818FB">
        <w:t xml:space="preserve">ct </w:t>
      </w:r>
      <w:r w:rsidR="00397825">
        <w:t>us</w:t>
      </w:r>
      <w:r w:rsidR="005376C2">
        <w:t xml:space="preserve">ing the </w:t>
      </w:r>
      <w:proofErr w:type="spellStart"/>
      <w:r w:rsidRPr="005D43DD" w:rsidR="00724856">
        <w:rPr>
          <w:i/>
          <w:iCs/>
        </w:rPr>
        <w:t>c</w:t>
      </w:r>
      <w:r w:rsidRPr="005D43DD" w:rsidR="006F28C8">
        <w:rPr>
          <w:i/>
          <w:iCs/>
        </w:rPr>
        <w:t>an</w:t>
      </w:r>
      <w:r w:rsidRPr="005D43DD" w:rsidR="00BD7501">
        <w:rPr>
          <w:i/>
          <w:iCs/>
        </w:rPr>
        <w:t>.M</w:t>
      </w:r>
      <w:r w:rsidRPr="005D43DD" w:rsidR="008540E7">
        <w:rPr>
          <w:i/>
          <w:iCs/>
        </w:rPr>
        <w:t>essage</w:t>
      </w:r>
      <w:proofErr w:type="spellEnd"/>
      <w:r w:rsidRPr="005D43DD" w:rsidR="00BE0910">
        <w:rPr>
          <w:i/>
          <w:iCs/>
        </w:rPr>
        <w:t>()</w:t>
      </w:r>
      <w:r w:rsidR="00BE0910">
        <w:t xml:space="preserve"> </w:t>
      </w:r>
      <w:r w:rsidR="00D250F6">
        <w:t>function</w:t>
      </w:r>
      <w:r w:rsidR="000C50CE">
        <w:t xml:space="preserve">, </w:t>
      </w:r>
      <w:r w:rsidR="006E2E8E">
        <w:t>in this c</w:t>
      </w:r>
      <w:r w:rsidR="00B95ADE">
        <w:t xml:space="preserve">ase </w:t>
      </w:r>
      <w:r w:rsidR="00741921">
        <w:t xml:space="preserve">I </w:t>
      </w:r>
      <w:r w:rsidR="009D5935">
        <w:t xml:space="preserve">used </w:t>
      </w:r>
      <w:r w:rsidR="007A2BDC">
        <w:t xml:space="preserve">a </w:t>
      </w:r>
      <w:r w:rsidR="003523B1">
        <w:t>rando</w:t>
      </w:r>
      <w:r w:rsidR="00072905">
        <w:t>m CAN ID</w:t>
      </w:r>
      <w:r w:rsidR="00FC34C9">
        <w:t xml:space="preserve"> </w:t>
      </w:r>
      <w:r w:rsidR="00626195">
        <w:t xml:space="preserve">and </w:t>
      </w:r>
      <w:r w:rsidR="00230B4F">
        <w:t>dat</w:t>
      </w:r>
      <w:r w:rsidR="005B34CF">
        <w:t xml:space="preserve">a frame </w:t>
      </w:r>
      <w:r w:rsidR="00EA28B0">
        <w:t xml:space="preserve">just for </w:t>
      </w:r>
      <w:r w:rsidR="001F7A91">
        <w:t xml:space="preserve">testing </w:t>
      </w:r>
      <w:r w:rsidR="006F7FE1">
        <w:t>pu</w:t>
      </w:r>
      <w:r w:rsidR="003712BA">
        <w:t>rpose</w:t>
      </w:r>
      <w:r w:rsidR="00C170FB">
        <w:t>s w</w:t>
      </w:r>
      <w:r w:rsidR="00624E8E">
        <w:t>hen maki</w:t>
      </w:r>
      <w:r w:rsidR="00B8755C">
        <w:t xml:space="preserve">ng the </w:t>
      </w:r>
      <w:r w:rsidR="00FE1326">
        <w:t>m</w:t>
      </w:r>
      <w:r w:rsidR="000170BA">
        <w:t>essage</w:t>
      </w:r>
      <w:r w:rsidR="00566639">
        <w:t xml:space="preserve">. </w:t>
      </w:r>
      <w:r w:rsidR="00CB11E8">
        <w:t xml:space="preserve">I </w:t>
      </w:r>
      <w:r w:rsidR="00ED18D5">
        <w:t>the</w:t>
      </w:r>
      <w:r w:rsidR="00B337B8">
        <w:t>n sent t</w:t>
      </w:r>
      <w:r w:rsidR="00B66F45">
        <w:t xml:space="preserve">he CAN </w:t>
      </w:r>
      <w:r w:rsidR="0017638C">
        <w:t xml:space="preserve">message </w:t>
      </w:r>
      <w:r w:rsidR="00FA2AE3">
        <w:t>onto th</w:t>
      </w:r>
      <w:r w:rsidR="00B50C32">
        <w:t xml:space="preserve">e bus </w:t>
      </w:r>
      <w:r w:rsidR="0088503C">
        <w:t>us</w:t>
      </w:r>
      <w:r w:rsidR="00BA7D04">
        <w:t xml:space="preserve">ing </w:t>
      </w:r>
      <w:proofErr w:type="spellStart"/>
      <w:r w:rsidRPr="00AA1789" w:rsidR="00DA7908">
        <w:rPr>
          <w:i/>
          <w:iCs/>
        </w:rPr>
        <w:t>can</w:t>
      </w:r>
      <w:r w:rsidRPr="00AA1789" w:rsidR="00030989">
        <w:rPr>
          <w:i/>
          <w:iCs/>
        </w:rPr>
        <w:t>.S</w:t>
      </w:r>
      <w:r w:rsidRPr="00AA1789" w:rsidR="0070318E">
        <w:rPr>
          <w:i/>
          <w:iCs/>
        </w:rPr>
        <w:t>end</w:t>
      </w:r>
      <w:proofErr w:type="spellEnd"/>
      <w:r w:rsidRPr="00AA1789" w:rsidR="005E53D5">
        <w:rPr>
          <w:i/>
          <w:iCs/>
        </w:rPr>
        <w:t>()</w:t>
      </w:r>
      <w:r w:rsidR="000928D1">
        <w:rPr>
          <w:i/>
          <w:iCs/>
        </w:rPr>
        <w:t xml:space="preserve">. </w:t>
      </w:r>
      <w:r w:rsidR="00702842">
        <w:t>For</w:t>
      </w:r>
      <w:r w:rsidR="0086514A">
        <w:t xml:space="preserve"> </w:t>
      </w:r>
      <w:r w:rsidR="00521C21">
        <w:t xml:space="preserve">receiving </w:t>
      </w:r>
      <w:r w:rsidR="00164D59">
        <w:t xml:space="preserve">CAN </w:t>
      </w:r>
      <w:r w:rsidR="0009306F">
        <w:t>messag</w:t>
      </w:r>
      <w:r w:rsidR="000A623D">
        <w:t xml:space="preserve">es </w:t>
      </w:r>
      <w:r w:rsidR="0028010B">
        <w:t xml:space="preserve">I used the </w:t>
      </w:r>
      <w:proofErr w:type="spellStart"/>
      <w:r w:rsidRPr="00A905E8" w:rsidR="003E5511">
        <w:rPr>
          <w:i/>
          <w:iCs/>
        </w:rPr>
        <w:t>can</w:t>
      </w:r>
      <w:r w:rsidRPr="00A905E8" w:rsidR="003A376B">
        <w:rPr>
          <w:i/>
          <w:iCs/>
        </w:rPr>
        <w:t>.</w:t>
      </w:r>
      <w:r w:rsidRPr="00A905E8" w:rsidR="00097C5D">
        <w:rPr>
          <w:i/>
          <w:iCs/>
        </w:rPr>
        <w:t>Notifi</w:t>
      </w:r>
      <w:r w:rsidRPr="00A905E8" w:rsidR="00EC4EC1">
        <w:rPr>
          <w:i/>
          <w:iCs/>
        </w:rPr>
        <w:t>er</w:t>
      </w:r>
      <w:proofErr w:type="spellEnd"/>
      <w:r w:rsidRPr="00A905E8" w:rsidR="00FB3636">
        <w:rPr>
          <w:i/>
          <w:iCs/>
        </w:rPr>
        <w:t>()</w:t>
      </w:r>
      <w:r w:rsidR="00500F25">
        <w:t xml:space="preserve"> </w:t>
      </w:r>
      <w:r w:rsidR="00476610">
        <w:t>function</w:t>
      </w:r>
      <w:r w:rsidR="008311D4">
        <w:t xml:space="preserve"> which</w:t>
      </w:r>
      <w:r w:rsidR="00C36B3B">
        <w:t xml:space="preserve"> create</w:t>
      </w:r>
      <w:r w:rsidR="00D1245A">
        <w:t xml:space="preserve">d a </w:t>
      </w:r>
      <w:r w:rsidR="002F636F">
        <w:t>asynchronous thr</w:t>
      </w:r>
      <w:r w:rsidR="004D4BF1">
        <w:t>ead tha</w:t>
      </w:r>
      <w:r w:rsidR="00B54092">
        <w:t xml:space="preserve">t </w:t>
      </w:r>
      <w:r w:rsidR="00C90635">
        <w:t>woul</w:t>
      </w:r>
      <w:r w:rsidR="00A20279">
        <w:t>d wait f</w:t>
      </w:r>
      <w:r w:rsidR="008E36E4">
        <w:t xml:space="preserve">or CAN </w:t>
      </w:r>
      <w:r w:rsidR="002C4075">
        <w:t>mess</w:t>
      </w:r>
      <w:r w:rsidR="00B635C8">
        <w:t>ages</w:t>
      </w:r>
      <w:r w:rsidR="00156DF6">
        <w:t xml:space="preserve"> to arri</w:t>
      </w:r>
      <w:r w:rsidR="004D462A">
        <w:t>ve and th</w:t>
      </w:r>
      <w:r w:rsidR="0052097D">
        <w:t>e</w:t>
      </w:r>
      <w:r w:rsidR="009026AA">
        <w:t>n</w:t>
      </w:r>
      <w:r w:rsidR="00AC7BBB">
        <w:t xml:space="preserve"> print </w:t>
      </w:r>
      <w:r w:rsidR="00A87CD0">
        <w:t>them out ont</w:t>
      </w:r>
      <w:r w:rsidR="00A46EE9">
        <w:t>o t</w:t>
      </w:r>
      <w:r w:rsidR="00753305">
        <w:t>he te</w:t>
      </w:r>
      <w:r w:rsidR="00613EB3">
        <w:t xml:space="preserve">rminal </w:t>
      </w:r>
      <w:r w:rsidR="002641BB">
        <w:t xml:space="preserve">window. </w:t>
      </w:r>
    </w:p>
    <w:p w:rsidR="00A22E08" w:rsidRDefault="002E72A9" w14:paraId="7D871966" w14:textId="1AD1045D">
      <w:r w:rsidRPr="002E72A9">
        <w:rPr>
          <w:noProof/>
        </w:rPr>
        <w:drawing>
          <wp:inline distT="0" distB="0" distL="0" distR="0" wp14:anchorId="5FA13288" wp14:editId="41C67BB6">
            <wp:extent cx="5943600" cy="3225800"/>
            <wp:effectExtent l="0" t="0" r="0" b="0"/>
            <wp:docPr id="118718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82041" name=""/>
                    <pic:cNvPicPr/>
                  </pic:nvPicPr>
                  <pic:blipFill>
                    <a:blip r:embed="rId5"/>
                    <a:stretch>
                      <a:fillRect/>
                    </a:stretch>
                  </pic:blipFill>
                  <pic:spPr>
                    <a:xfrm>
                      <a:off x="0" y="0"/>
                      <a:ext cx="5943600" cy="3225800"/>
                    </a:xfrm>
                    <a:prstGeom prst="rect">
                      <a:avLst/>
                    </a:prstGeom>
                  </pic:spPr>
                </pic:pic>
              </a:graphicData>
            </a:graphic>
          </wp:inline>
        </w:drawing>
      </w:r>
    </w:p>
    <w:p w:rsidR="002E72A9" w:rsidRDefault="002E72A9" w14:paraId="60C4F602" w14:textId="20088D59">
      <w:r>
        <w:t>Link to video</w:t>
      </w:r>
    </w:p>
    <w:p w:rsidR="002E72A9" w:rsidRDefault="002E72A9" w14:paraId="7F83DA4B" w14:textId="77777777"/>
    <w:p w:rsidR="002E72A9" w:rsidP="002B1238" w:rsidRDefault="002B1238" w14:paraId="26788E37" w14:textId="430A60F6">
      <w:pPr>
        <w:pStyle w:val="Heading4"/>
      </w:pPr>
      <w:r>
        <w:t>Design Revision 2</w:t>
      </w:r>
    </w:p>
    <w:p w:rsidR="002B1238" w:rsidP="002B1238" w:rsidRDefault="002B1238" w14:paraId="467C5EA5" w14:textId="7EDF3E30">
      <w:r>
        <w:t xml:space="preserve">Once I had confirmed that I was able to send and receive CAN messages I went about writing a class for the CAN functionality so I could later integrate it easier into the larger Automated Regression Testing Software. </w:t>
      </w:r>
    </w:p>
    <w:p w:rsidR="002B1238" w:rsidP="0057792F" w:rsidRDefault="0057792F" w14:paraId="22728D72" w14:textId="4BA37553">
      <w:pPr>
        <w:jc w:val="center"/>
      </w:pPr>
      <w:r>
        <w:rPr>
          <w:noProof/>
        </w:rPr>
        <w:drawing>
          <wp:inline distT="0" distB="0" distL="0" distR="0" wp14:anchorId="0ABE91FD" wp14:editId="56385F0E">
            <wp:extent cx="2295525" cy="1628775"/>
            <wp:effectExtent l="0" t="0" r="9525" b="9525"/>
            <wp:docPr id="185015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95525" cy="1628775"/>
                    </a:xfrm>
                    <a:prstGeom prst="rect">
                      <a:avLst/>
                    </a:prstGeom>
                    <a:noFill/>
                    <a:ln>
                      <a:noFill/>
                    </a:ln>
                  </pic:spPr>
                </pic:pic>
              </a:graphicData>
            </a:graphic>
          </wp:inline>
        </w:drawing>
      </w:r>
    </w:p>
    <w:p w:rsidR="0057792F" w:rsidP="001412BF" w:rsidRDefault="001412BF" w14:paraId="11DBCDD5" w14:textId="0F3A3DB4">
      <w:r>
        <w:t xml:space="preserve">The above image is the initial </w:t>
      </w:r>
      <w:proofErr w:type="spellStart"/>
      <w:r>
        <w:t>CANInterface</w:t>
      </w:r>
      <w:proofErr w:type="spellEnd"/>
      <w:r>
        <w:t xml:space="preserve"> class diagram. It was very basic allowing us to create an object that </w:t>
      </w:r>
      <w:r w:rsidR="005A6389">
        <w:t>holds the Bus interface that allows us to communicate with the PCAN hardware</w:t>
      </w:r>
      <w:r w:rsidR="00D03A80">
        <w:t xml:space="preserve"> and two functions that could be called to send a CAN message and to receive the latest message on the CAN bus. </w:t>
      </w:r>
    </w:p>
    <w:p w:rsidR="000B7256" w:rsidP="5250FA64" w:rsidRDefault="000B7256" w14:paraId="74B1FC8B" w14:textId="2EF73C35">
      <w:pPr>
        <w:jc w:val="center"/>
        <w:rPr>
          <w:i w:val="1"/>
          <w:iCs w:val="1"/>
        </w:rPr>
      </w:pPr>
      <w:r>
        <w:drawing>
          <wp:inline wp14:editId="14CB69CF" wp14:anchorId="4C581FF7">
            <wp:extent cx="5943600" cy="3744595"/>
            <wp:effectExtent l="0" t="0" r="0" b="8255"/>
            <wp:docPr id="871300659" name="Picture 1" descr="A computer screen shot of a program&#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0506494b94704ef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744595"/>
                    </a:xfrm>
                    <a:prstGeom prst="rect">
                      <a:avLst/>
                    </a:prstGeom>
                  </pic:spPr>
                </pic:pic>
              </a:graphicData>
            </a:graphic>
          </wp:inline>
        </w:drawing>
      </w:r>
      <w:r w:rsidRPr="5250FA64" w:rsidR="5250FA64">
        <w:rPr>
          <w:i w:val="1"/>
          <w:iCs w:val="1"/>
        </w:rPr>
        <w:t xml:space="preserve">Initial </w:t>
      </w:r>
      <w:r w:rsidRPr="5250FA64" w:rsidR="5250FA64">
        <w:rPr>
          <w:i w:val="1"/>
          <w:iCs w:val="1"/>
        </w:rPr>
        <w:t>CANInterface</w:t>
      </w:r>
      <w:r w:rsidRPr="5250FA64" w:rsidR="5250FA64">
        <w:rPr>
          <w:i w:val="1"/>
          <w:iCs w:val="1"/>
        </w:rPr>
        <w:t xml:space="preserve"> class code</w:t>
      </w:r>
    </w:p>
    <w:p w:rsidR="5250FA64" w:rsidP="5250FA64" w:rsidRDefault="5250FA64" w14:paraId="6C0D4197" w14:textId="0DE2FCCB">
      <w:pPr>
        <w:pStyle w:val="Heading4"/>
      </w:pPr>
    </w:p>
    <w:p w:rsidR="4CA5C0C9" w:rsidP="4CA5C0C9" w:rsidRDefault="4CA5C0C9" w14:paraId="52A9C056" w14:textId="528E534D">
      <w:pPr>
        <w:pStyle w:val="Heading4"/>
      </w:pPr>
      <w:r>
        <w:t>Design Revision 3</w:t>
      </w:r>
    </w:p>
    <w:p w:rsidR="4CA5C0C9" w:rsidRDefault="4CA5C0C9" w14:paraId="6CD370E7" w14:textId="3B404A53">
      <w:r>
        <w:t xml:space="preserve">While developing the basic automated testing code using </w:t>
      </w:r>
      <w:proofErr w:type="spellStart"/>
      <w:r>
        <w:t>PyTest</w:t>
      </w:r>
      <w:proofErr w:type="spellEnd"/>
      <w:r>
        <w:t xml:space="preserve"> I realized that that it would be much </w:t>
      </w:r>
      <w:proofErr w:type="spellStart"/>
      <w:r>
        <w:t>ore</w:t>
      </w:r>
      <w:proofErr w:type="spellEnd"/>
      <w:r>
        <w:t xml:space="preserve"> user friendly for the end user to have a function they can call to send specific CAN messages continuously at a predetermined rate. I then went about implementing a function in the </w:t>
      </w:r>
      <w:proofErr w:type="spellStart"/>
      <w:r>
        <w:t>CANInterface</w:t>
      </w:r>
      <w:proofErr w:type="spellEnd"/>
      <w:r>
        <w:t xml:space="preserve"> class that would open a thread to be able to send a CAN message in the background without the user having to intervene. </w:t>
      </w:r>
    </w:p>
    <w:p w:rsidR="4CA5C0C9" w:rsidP="4CA5C0C9" w:rsidRDefault="4CA5C0C9" w14:paraId="56EC5367" w14:textId="686A0367">
      <w:pPr>
        <w:jc w:val="center"/>
      </w:pPr>
      <w:r>
        <w:rPr>
          <w:noProof/>
        </w:rPr>
        <w:drawing>
          <wp:inline distT="0" distB="0" distL="0" distR="0" wp14:anchorId="065B5A8C" wp14:editId="2034AFE9">
            <wp:extent cx="2781300" cy="2771775"/>
            <wp:effectExtent l="0" t="0" r="0" b="9525"/>
            <wp:docPr id="1365691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bwMode="auto">
                    <a:xfrm>
                      <a:off x="0" y="0"/>
                      <a:ext cx="2781300" cy="2771775"/>
                    </a:xfrm>
                    <a:prstGeom prst="rect">
                      <a:avLst/>
                    </a:prstGeom>
                    <a:noFill/>
                    <a:ln>
                      <a:noFill/>
                    </a:ln>
                  </pic:spPr>
                </pic:pic>
              </a:graphicData>
            </a:graphic>
          </wp:inline>
        </w:drawing>
      </w:r>
    </w:p>
    <w:p w:rsidR="4CA5C0C9" w:rsidRDefault="4CA5C0C9" w14:paraId="63EC3278" w14:textId="0CBA0A78">
      <w:r>
        <w:t xml:space="preserve">The above image is the new </w:t>
      </w:r>
      <w:proofErr w:type="spellStart"/>
      <w:r>
        <w:t>CANInterface</w:t>
      </w:r>
      <w:proofErr w:type="spellEnd"/>
      <w:r>
        <w:t xml:space="preserve"> class diagram. There are two new functions in it; </w:t>
      </w:r>
      <w:proofErr w:type="spellStart"/>
      <w:r>
        <w:t>send_and_update_can_message</w:t>
      </w:r>
      <w:proofErr w:type="spellEnd"/>
      <w:r>
        <w:t xml:space="preserve"> and _ </w:t>
      </w:r>
      <w:proofErr w:type="spellStart"/>
      <w:r>
        <w:t>send_and_update_can_message</w:t>
      </w:r>
      <w:proofErr w:type="spellEnd"/>
      <w:r>
        <w:t xml:space="preserve">. The second one is meant to be a private function that handles the actual sending on the can message and the timing between messages. The first one is meant to be the public function that handles starting the thread to allow the messages to be send in the background. </w:t>
      </w:r>
    </w:p>
    <w:p w:rsidR="4CA5C0C9" w:rsidP="4CA5C0C9" w:rsidRDefault="4CA5C0C9" w14:paraId="021BA373" w14:textId="3710B029">
      <w:pPr>
        <w:jc w:val="center"/>
        <w:rPr>
          <w:i/>
          <w:iCs/>
        </w:rPr>
      </w:pPr>
      <w:r>
        <w:rPr>
          <w:noProof/>
        </w:rPr>
        <w:drawing>
          <wp:inline distT="0" distB="0" distL="0" distR="0" wp14:anchorId="64308D3C" wp14:editId="4D850183">
            <wp:extent cx="5943600" cy="2761615"/>
            <wp:effectExtent l="0" t="0" r="0" b="635"/>
            <wp:docPr id="16712250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r>
        <w:br/>
      </w:r>
      <w:r w:rsidRPr="4CA5C0C9">
        <w:rPr>
          <w:i/>
          <w:iCs/>
        </w:rPr>
        <w:t>CAN message send code to continuously send messages</w:t>
      </w:r>
    </w:p>
    <w:p w:rsidR="4CA5C0C9" w:rsidRDefault="4CA5C0C9" w14:paraId="337D747D" w14:textId="77777777"/>
    <w:p w:rsidR="4CA5C0C9" w:rsidP="4CA5C0C9" w:rsidRDefault="4CA5C0C9" w14:paraId="6A7876AC" w14:textId="55F33EF0">
      <w:pPr>
        <w:pStyle w:val="Heading4"/>
      </w:pPr>
      <w:r>
        <w:t>Design Revision 4</w:t>
      </w:r>
    </w:p>
    <w:p w:rsidR="4CA5C0C9" w:rsidRDefault="4CA5C0C9" w14:paraId="6073FBE2" w14:textId="097757D7">
      <w:r>
        <w:t xml:space="preserve">I then went about implementing further functionality in order to be able to send different CAN messages at a predetermined rate automatically. This was to improve user experience by allowing them to add the message to a list and then calling a function that would start a thread to send the messages. The functions use a thread lock in order to be able to write and read to a common list that holds the CAN message objects. </w:t>
      </w:r>
    </w:p>
    <w:p w:rsidR="4CA5C0C9" w:rsidP="4CA5C0C9" w:rsidRDefault="00C22895" w14:paraId="1830C2AD" w14:textId="50F1893B">
      <w:pPr>
        <w:jc w:val="center"/>
      </w:pPr>
      <w:r>
        <w:rPr>
          <w:noProof/>
        </w:rPr>
        <w:drawing>
          <wp:inline distT="0" distB="0" distL="0" distR="0" wp14:anchorId="714EF5AD" wp14:editId="227D1BD7">
            <wp:extent cx="3448050" cy="5286375"/>
            <wp:effectExtent l="0" t="0" r="0" b="9525"/>
            <wp:docPr id="16883278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7857" name="Picture 1" descr="A screenshot of a computer pr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8050" cy="5286375"/>
                    </a:xfrm>
                    <a:prstGeom prst="rect">
                      <a:avLst/>
                    </a:prstGeom>
                    <a:noFill/>
                    <a:ln>
                      <a:noFill/>
                    </a:ln>
                  </pic:spPr>
                </pic:pic>
              </a:graphicData>
            </a:graphic>
          </wp:inline>
        </w:drawing>
      </w:r>
      <w:r w:rsidR="00823487">
        <w:br/>
      </w:r>
      <w:r>
        <w:br/>
      </w:r>
      <w:r w:rsidR="00823487">
        <w:rPr>
          <w:noProof/>
        </w:rPr>
        <w:drawing>
          <wp:inline distT="0" distB="0" distL="0" distR="0" wp14:anchorId="662AA99D" wp14:editId="064D6502">
            <wp:extent cx="2781300" cy="1828800"/>
            <wp:effectExtent l="0" t="0" r="0" b="0"/>
            <wp:docPr id="582373098" name="Picture 2"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73098" name="Picture 2" descr="A screenshot of a messag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1300" cy="1828800"/>
                    </a:xfrm>
                    <a:prstGeom prst="rect">
                      <a:avLst/>
                    </a:prstGeom>
                    <a:noFill/>
                    <a:ln>
                      <a:noFill/>
                    </a:ln>
                  </pic:spPr>
                </pic:pic>
              </a:graphicData>
            </a:graphic>
          </wp:inline>
        </w:drawing>
      </w:r>
      <w:r w:rsidR="00823487">
        <w:br/>
      </w:r>
    </w:p>
    <w:p w:rsidR="4CA5C0C9" w:rsidRDefault="4CA5C0C9" w14:paraId="3BF52540" w14:textId="78E823BA">
      <w:r>
        <w:t>The above image</w:t>
      </w:r>
      <w:r w:rsidR="00823487">
        <w:t xml:space="preserve">s show </w:t>
      </w:r>
      <w:r>
        <w:t xml:space="preserve">the new </w:t>
      </w:r>
      <w:proofErr w:type="spellStart"/>
      <w:r>
        <w:t>CANInterface</w:t>
      </w:r>
      <w:proofErr w:type="spellEnd"/>
      <w:r>
        <w:t xml:space="preserve"> </w:t>
      </w:r>
      <w:r w:rsidR="00823487">
        <w:t xml:space="preserve">and </w:t>
      </w:r>
      <w:proofErr w:type="spellStart"/>
      <w:r w:rsidR="00823487">
        <w:t>MessageData</w:t>
      </w:r>
      <w:proofErr w:type="spellEnd"/>
      <w:r w:rsidR="00823487">
        <w:t xml:space="preserve"> </w:t>
      </w:r>
      <w:r>
        <w:t xml:space="preserve">class diagram. </w:t>
      </w:r>
      <w:r w:rsidR="00823487">
        <w:t xml:space="preserve">The </w:t>
      </w:r>
      <w:proofErr w:type="spellStart"/>
      <w:r w:rsidR="00823487">
        <w:t>MessageData</w:t>
      </w:r>
      <w:proofErr w:type="spellEnd"/>
      <w:r w:rsidR="00823487">
        <w:t xml:space="preserve"> class acts as a struct to hold the </w:t>
      </w:r>
      <w:proofErr w:type="spellStart"/>
      <w:r w:rsidR="00823487">
        <w:t>cantools</w:t>
      </w:r>
      <w:proofErr w:type="spellEnd"/>
      <w:r w:rsidR="00823487">
        <w:t xml:space="preserve"> Message object as well as data that corresponds to the Message object. This gives us an easy way to </w:t>
      </w:r>
      <w:r w:rsidR="00981722">
        <w:t xml:space="preserve">access the CAN Message object as well as the data for the message, </w:t>
      </w:r>
      <w:r w:rsidR="0059365D">
        <w:t xml:space="preserve">thus making it more organized and easier to store both the Message information and the payload in </w:t>
      </w:r>
      <w:r w:rsidR="006034AA">
        <w:t xml:space="preserve">in message_list_100Hz </w:t>
      </w:r>
      <w:r w:rsidR="009F5EED">
        <w:t xml:space="preserve">list. </w:t>
      </w:r>
      <w:r w:rsidR="00AC53AA">
        <w:t xml:space="preserve">The message_list_100Hz is then </w:t>
      </w:r>
      <w:r w:rsidR="00945485">
        <w:t>read</w:t>
      </w:r>
      <w:r w:rsidR="00AC53AA">
        <w:t xml:space="preserve"> in the </w:t>
      </w:r>
      <w:r w:rsidR="00500FCC">
        <w:t xml:space="preserve">_send_and_update_can_message_100hz function </w:t>
      </w:r>
      <w:r w:rsidR="00945485">
        <w:t>that</w:t>
      </w:r>
      <w:r w:rsidR="007A6920">
        <w:t xml:space="preserve"> sends the CAN messages on the bus.</w:t>
      </w:r>
      <w:r w:rsidR="006E7CA2">
        <w:t xml:space="preserve"> We also have an add_message_100Hz function that allows the user to add a message to be sent repetitively on the bus. </w:t>
      </w:r>
      <w:r w:rsidR="007A6920">
        <w:t xml:space="preserve"> </w:t>
      </w:r>
    </w:p>
    <w:p w:rsidR="4CA5C0C9" w:rsidP="4CA5C0C9" w:rsidRDefault="00574491" w14:paraId="53691676" w14:textId="4FF57731">
      <w:pPr>
        <w:jc w:val="center"/>
        <w:rPr>
          <w:i/>
          <w:iCs/>
        </w:rPr>
      </w:pPr>
      <w:r w:rsidRPr="00574491">
        <w:rPr>
          <w:noProof/>
        </w:rPr>
        <w:drawing>
          <wp:inline distT="0" distB="0" distL="0" distR="0" wp14:anchorId="66A539DD" wp14:editId="48722018">
            <wp:extent cx="5943600" cy="2554605"/>
            <wp:effectExtent l="0" t="0" r="0" b="0"/>
            <wp:docPr id="1906983125" name="Picture 3"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83125" name="Picture 3" descr="A computer screen with text and images&#10;&#10;Description automatically generated"/>
                    <pic:cNvPicPr/>
                  </pic:nvPicPr>
                  <pic:blipFill>
                    <a:blip r:embed="rId12"/>
                    <a:stretch>
                      <a:fillRect/>
                    </a:stretch>
                  </pic:blipFill>
                  <pic:spPr>
                    <a:xfrm>
                      <a:off x="0" y="0"/>
                      <a:ext cx="5943600" cy="2554605"/>
                    </a:xfrm>
                    <a:prstGeom prst="rect">
                      <a:avLst/>
                    </a:prstGeom>
                  </pic:spPr>
                </pic:pic>
              </a:graphicData>
            </a:graphic>
          </wp:inline>
        </w:drawing>
      </w:r>
      <w:r w:rsidR="4CA5C0C9">
        <w:br/>
      </w:r>
      <w:r w:rsidRPr="4CA5C0C9" w:rsidR="4CA5C0C9">
        <w:rPr>
          <w:i/>
          <w:iCs/>
        </w:rPr>
        <w:t>CAN message send code to continuously send messages</w:t>
      </w:r>
      <w:r>
        <w:rPr>
          <w:i/>
          <w:iCs/>
        </w:rPr>
        <w:t xml:space="preserve"> from </w:t>
      </w:r>
      <w:r w:rsidR="000839E8">
        <w:rPr>
          <w:i/>
          <w:iCs/>
        </w:rPr>
        <w:t>message_list_100Hz</w:t>
      </w:r>
    </w:p>
    <w:p w:rsidR="005E689D" w:rsidP="4CA5C0C9" w:rsidRDefault="005E689D" w14:paraId="2F36BEFC" w14:textId="77777777">
      <w:pPr>
        <w:jc w:val="center"/>
        <w:rPr>
          <w:i/>
          <w:iCs/>
        </w:rPr>
      </w:pPr>
    </w:p>
    <w:p w:rsidR="005E689D" w:rsidP="4CA5C0C9" w:rsidRDefault="00EB2965" w14:paraId="3AEEC297" w14:textId="0C0AC4E1">
      <w:pPr>
        <w:jc w:val="center"/>
        <w:rPr>
          <w:i/>
          <w:iCs/>
        </w:rPr>
      </w:pPr>
      <w:r w:rsidRPr="00EB2965">
        <w:rPr>
          <w:i/>
          <w:iCs/>
          <w:noProof/>
        </w:rPr>
        <w:drawing>
          <wp:inline distT="0" distB="0" distL="0" distR="0" wp14:anchorId="00DF0D24" wp14:editId="0476DBC8">
            <wp:extent cx="5943600" cy="2359660"/>
            <wp:effectExtent l="0" t="0" r="0" b="2540"/>
            <wp:docPr id="679636374" name="Picture 4"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36374" name="Picture 4" descr="A computer screen with colorful text&#10;&#10;Description automatically generated"/>
                    <pic:cNvPicPr/>
                  </pic:nvPicPr>
                  <pic:blipFill>
                    <a:blip r:embed="rId13"/>
                    <a:stretch>
                      <a:fillRect/>
                    </a:stretch>
                  </pic:blipFill>
                  <pic:spPr>
                    <a:xfrm>
                      <a:off x="0" y="0"/>
                      <a:ext cx="5943600" cy="2359660"/>
                    </a:xfrm>
                    <a:prstGeom prst="rect">
                      <a:avLst/>
                    </a:prstGeom>
                  </pic:spPr>
                </pic:pic>
              </a:graphicData>
            </a:graphic>
          </wp:inline>
        </w:drawing>
      </w:r>
      <w:r>
        <w:rPr>
          <w:i/>
          <w:iCs/>
        </w:rPr>
        <w:br/>
      </w:r>
      <w:r>
        <w:rPr>
          <w:i/>
          <w:iCs/>
        </w:rPr>
        <w:t xml:space="preserve">Code to add </w:t>
      </w:r>
      <w:proofErr w:type="spellStart"/>
      <w:r>
        <w:rPr>
          <w:i/>
          <w:iCs/>
        </w:rPr>
        <w:t>MessageData</w:t>
      </w:r>
      <w:proofErr w:type="spellEnd"/>
      <w:r>
        <w:rPr>
          <w:i/>
          <w:iCs/>
        </w:rPr>
        <w:t xml:space="preserve"> objects to the message_list_100Hz</w:t>
      </w:r>
    </w:p>
    <w:p w:rsidR="00D4437C" w:rsidP="4CA5C0C9" w:rsidRDefault="00D4437C" w14:paraId="2E2BD6C2" w14:textId="77777777">
      <w:pPr>
        <w:jc w:val="center"/>
        <w:rPr>
          <w:i/>
          <w:iCs/>
        </w:rPr>
      </w:pPr>
    </w:p>
    <w:p w:rsidR="00D4437C" w:rsidP="5250FA64" w:rsidRDefault="006A16B0" w14:paraId="77A84F68" w14:textId="65BD1F89">
      <w:pPr>
        <w:jc w:val="center"/>
        <w:rPr>
          <w:i w:val="1"/>
          <w:iCs w:val="1"/>
        </w:rPr>
      </w:pPr>
      <w:r>
        <w:drawing>
          <wp:inline wp14:editId="315463FE" wp14:anchorId="29C6D76B">
            <wp:extent cx="5943600" cy="3021330"/>
            <wp:effectExtent l="0" t="0" r="0" b="7620"/>
            <wp:docPr id="575158439" name="Picture 5" descr="A screenshot of a computer program&#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cd1634b3154b4193">
                      <a:extLst>
                        <a:ext xmlns:a="http://schemas.openxmlformats.org/drawingml/2006/main" uri="{28A0092B-C50C-407E-A947-70E740481C1C}">
                          <a14:useLocalDpi val="0"/>
                        </a:ext>
                      </a:extLst>
                    </a:blip>
                    <a:stretch>
                      <a:fillRect/>
                    </a:stretch>
                  </pic:blipFill>
                  <pic:spPr>
                    <a:xfrm rot="0" flipH="0" flipV="0">
                      <a:off x="0" y="0"/>
                      <a:ext cx="5943600" cy="3021330"/>
                    </a:xfrm>
                    <a:prstGeom prst="rect">
                      <a:avLst/>
                    </a:prstGeom>
                  </pic:spPr>
                </pic:pic>
              </a:graphicData>
            </a:graphic>
          </wp:inline>
        </w:drawing>
      </w:r>
      <w:r>
        <w:br/>
      </w:r>
      <w:r w:rsidRPr="5250FA64" w:rsidR="5250FA64">
        <w:rPr>
          <w:i w:val="1"/>
          <w:iCs w:val="1"/>
        </w:rPr>
        <w:t>Code for the</w:t>
      </w:r>
      <w:r w:rsidRPr="5250FA64" w:rsidR="5250FA64">
        <w:rPr>
          <w:i w:val="1"/>
          <w:iCs w:val="1"/>
        </w:rPr>
        <w:t xml:space="preserve"> </w:t>
      </w:r>
      <w:r w:rsidRPr="5250FA64" w:rsidR="5250FA64">
        <w:rPr>
          <w:i w:val="1"/>
          <w:iCs w:val="1"/>
        </w:rPr>
        <w:t>MessageData</w:t>
      </w:r>
      <w:r w:rsidRPr="5250FA64" w:rsidR="5250FA64">
        <w:rPr>
          <w:i w:val="1"/>
          <w:iCs w:val="1"/>
        </w:rPr>
        <w:t xml:space="preserve"> class, it holds the </w:t>
      </w:r>
      <w:r w:rsidRPr="5250FA64" w:rsidR="5250FA64">
        <w:rPr>
          <w:i w:val="1"/>
          <w:iCs w:val="1"/>
        </w:rPr>
        <w:t xml:space="preserve">Message object </w:t>
      </w:r>
      <w:r w:rsidRPr="5250FA64" w:rsidR="5250FA64">
        <w:rPr>
          <w:i w:val="1"/>
          <w:iCs w:val="1"/>
        </w:rPr>
        <w:t>and the data for the object</w:t>
      </w:r>
    </w:p>
    <w:p w:rsidR="5250FA64" w:rsidP="5250FA64" w:rsidRDefault="5250FA64" w14:paraId="6E2F9358" w14:textId="0BCA167C">
      <w:pPr>
        <w:jc w:val="center"/>
        <w:rPr>
          <w:i w:val="1"/>
          <w:iCs w:val="1"/>
        </w:rPr>
      </w:pPr>
    </w:p>
    <w:p w:rsidR="5250FA64" w:rsidP="5250FA64" w:rsidRDefault="5250FA64" w14:paraId="776C0CAE" w14:textId="061B8B56">
      <w:pPr>
        <w:pStyle w:val="Heading4"/>
      </w:pPr>
      <w:r w:rsidR="5250FA64">
        <w:rPr/>
        <w:t>Design Revision 5</w:t>
      </w:r>
    </w:p>
    <w:p w:rsidR="5250FA64" w:rsidP="5250FA64" w:rsidRDefault="5250FA64" w14:paraId="199E509B" w14:textId="07CE11B4">
      <w:pPr>
        <w:pStyle w:val="Normal"/>
      </w:pPr>
      <w:r w:rsidR="5250FA64">
        <w:rPr/>
        <w:t xml:space="preserve">I further improved on the </w:t>
      </w:r>
      <w:r w:rsidR="5250FA64">
        <w:rPr/>
        <w:t>previous</w:t>
      </w:r>
      <w:r w:rsidR="5250FA64">
        <w:rPr/>
        <w:t xml:space="preserve"> algorithm where I was able to send multiple CAN messages at a predefined rate. The major change was in the add_message_100Hz function where I was able to add support for multiplexed messages. </w:t>
      </w:r>
    </w:p>
    <w:p w:rsidR="5250FA64" w:rsidP="5250FA64" w:rsidRDefault="5250FA64" w14:paraId="4E21C104" w14:textId="1A67A9C2">
      <w:pPr>
        <w:pStyle w:val="Normal"/>
        <w:jc w:val="center"/>
      </w:pPr>
      <w:r>
        <w:drawing>
          <wp:inline wp14:editId="73B8F505" wp14:anchorId="506B965F">
            <wp:extent cx="5943600" cy="4210050"/>
            <wp:effectExtent l="0" t="0" r="0" b="0"/>
            <wp:docPr id="231518401" name="" title=""/>
            <wp:cNvGraphicFramePr>
              <a:graphicFrameLocks noChangeAspect="1"/>
            </wp:cNvGraphicFramePr>
            <a:graphic>
              <a:graphicData uri="http://schemas.openxmlformats.org/drawingml/2006/picture">
                <pic:pic>
                  <pic:nvPicPr>
                    <pic:cNvPr id="0" name=""/>
                    <pic:cNvPicPr/>
                  </pic:nvPicPr>
                  <pic:blipFill>
                    <a:blip r:embed="R0bd2a9dcfaba4a5c">
                      <a:extLst>
                        <a:ext xmlns:a="http://schemas.openxmlformats.org/drawingml/2006/main" uri="{28A0092B-C50C-407E-A947-70E740481C1C}">
                          <a14:useLocalDpi val="0"/>
                        </a:ext>
                      </a:extLst>
                    </a:blip>
                    <a:stretch>
                      <a:fillRect/>
                    </a:stretch>
                  </pic:blipFill>
                  <pic:spPr>
                    <a:xfrm>
                      <a:off x="0" y="0"/>
                      <a:ext cx="5943600" cy="4210050"/>
                    </a:xfrm>
                    <a:prstGeom prst="rect">
                      <a:avLst/>
                    </a:prstGeom>
                  </pic:spPr>
                </pic:pic>
              </a:graphicData>
            </a:graphic>
          </wp:inline>
        </w:drawing>
      </w:r>
      <w:r w:rsidR="5250FA64">
        <w:rPr/>
        <w:t xml:space="preserve">Code for </w:t>
      </w:r>
      <w:r w:rsidR="5250FA64">
        <w:rPr/>
        <w:t>new  add</w:t>
      </w:r>
      <w:r w:rsidR="5250FA64">
        <w:rPr/>
        <w:t>_message_100Hz function</w:t>
      </w:r>
    </w:p>
    <w:p w:rsidR="5250FA64" w:rsidP="5250FA64" w:rsidRDefault="5250FA64" w14:paraId="6EA03CC0" w14:textId="363B05FD">
      <w:pPr>
        <w:pStyle w:val="Normal"/>
        <w:jc w:val="left"/>
      </w:pPr>
      <w:r w:rsidR="5250FA64">
        <w:rPr/>
        <w:t xml:space="preserve">The boxed section in the above code was added for multiplexed message functionality. How it works is by first checking if the message is multiplexed by looking at the properties of the message object. Then if it is, it will look to see if the multiplexor ID exists in the list. If it does, then it will update that message object in the list with the latest message object. If it </w:t>
      </w:r>
      <w:r w:rsidR="5250FA64">
        <w:rPr/>
        <w:t>doesn’t</w:t>
      </w:r>
      <w:r w:rsidR="5250FA64">
        <w:rPr/>
        <w:t xml:space="preserve"> then it will append that message object to the message list. This functionality is extremely vital to be able to fully </w:t>
      </w:r>
      <w:r w:rsidR="5250FA64">
        <w:rPr/>
        <w:t>utilize</w:t>
      </w:r>
      <w:r w:rsidR="5250FA64">
        <w:rPr/>
        <w:t xml:space="preserve"> the benefits of the Automated testing </w:t>
      </w:r>
      <w:r w:rsidR="5250FA64">
        <w:rPr/>
        <w:t>Platform</w:t>
      </w:r>
      <w:r w:rsidR="5250FA64">
        <w:rPr/>
        <w:t xml:space="preserve"> as many messages read and sent by the Vehicle Controller are multiplexed. </w:t>
      </w:r>
    </w:p>
    <w:p w:rsidR="5250FA64" w:rsidP="5250FA64" w:rsidRDefault="5250FA64" w14:paraId="51C3958E" w14:textId="0395E4B2">
      <w:pPr>
        <w:pStyle w:val="Normal"/>
        <w:jc w:val="left"/>
      </w:pPr>
    </w:p>
    <w:p w:rsidR="5250FA64" w:rsidP="5250FA64" w:rsidRDefault="5250FA64" w14:paraId="7BB9951C" w14:textId="6690B086">
      <w:pPr>
        <w:pStyle w:val="Normal"/>
        <w:jc w:val="left"/>
      </w:pPr>
    </w:p>
    <w:p w:rsidR="4CA5C0C9" w:rsidP="5250FA64" w:rsidRDefault="4CA5C0C9" w14:paraId="23944F9F" w14:textId="296E0202">
      <w:pPr>
        <w:pStyle w:val="Heading3"/>
      </w:pPr>
      <w:r w:rsidR="5250FA64">
        <w:rPr/>
        <w:t xml:space="preserve">CAN Message Receive </w:t>
      </w:r>
    </w:p>
    <w:p w:rsidR="5250FA64" w:rsidP="5250FA64" w:rsidRDefault="5250FA64" w14:paraId="0E58A985" w14:textId="5A1D3194">
      <w:pPr>
        <w:pStyle w:val="Normal"/>
      </w:pPr>
      <w:r w:rsidR="5250FA64">
        <w:rPr/>
        <w:t xml:space="preserve">The CAN message Receive code went through fewer design iterations than the send code. This was due to a couple of factors such as time and experience. However, experience had the bigger effect since majority of the receive code was written after the send code was written and therefore, I was able to reuse a lot of the code structure from the send code and used </w:t>
      </w:r>
      <w:r w:rsidR="5250FA64">
        <w:rPr/>
        <w:t>a very similar</w:t>
      </w:r>
      <w:r w:rsidR="5250FA64">
        <w:rPr/>
        <w:t xml:space="preserve"> way to </w:t>
      </w:r>
      <w:r w:rsidR="5250FA64">
        <w:rPr/>
        <w:t>handle</w:t>
      </w:r>
      <w:r w:rsidR="5250FA64">
        <w:rPr/>
        <w:t xml:space="preserve"> thread locking and data storage. </w:t>
      </w:r>
    </w:p>
    <w:p w:rsidR="5250FA64" w:rsidP="5250FA64" w:rsidRDefault="5250FA64" w14:paraId="43E2D79C" w14:textId="4AD82F46">
      <w:pPr>
        <w:pStyle w:val="Normal"/>
        <w:jc w:val="center"/>
      </w:pPr>
      <w:r>
        <w:drawing>
          <wp:inline wp14:editId="42850FB7" wp14:anchorId="3DB22C06">
            <wp:extent cx="2828925" cy="5943600"/>
            <wp:effectExtent l="0" t="0" r="0" b="0"/>
            <wp:docPr id="1169535946" name="" title=""/>
            <wp:cNvGraphicFramePr>
              <a:graphicFrameLocks noChangeAspect="1"/>
            </wp:cNvGraphicFramePr>
            <a:graphic>
              <a:graphicData uri="http://schemas.openxmlformats.org/drawingml/2006/picture">
                <pic:pic>
                  <pic:nvPicPr>
                    <pic:cNvPr id="0" name=""/>
                    <pic:cNvPicPr/>
                  </pic:nvPicPr>
                  <pic:blipFill>
                    <a:blip r:embed="Re5469b60a57744dc">
                      <a:extLst>
                        <a:ext xmlns:a="http://schemas.openxmlformats.org/drawingml/2006/main" uri="{28A0092B-C50C-407E-A947-70E740481C1C}">
                          <a14:useLocalDpi val="0"/>
                        </a:ext>
                      </a:extLst>
                    </a:blip>
                    <a:stretch>
                      <a:fillRect/>
                    </a:stretch>
                  </pic:blipFill>
                  <pic:spPr>
                    <a:xfrm>
                      <a:off x="0" y="0"/>
                      <a:ext cx="2828925" cy="5943600"/>
                    </a:xfrm>
                    <a:prstGeom prst="rect">
                      <a:avLst/>
                    </a:prstGeom>
                  </pic:spPr>
                </pic:pic>
              </a:graphicData>
            </a:graphic>
          </wp:inline>
        </w:drawing>
      </w:r>
      <w:r>
        <w:br/>
      </w:r>
      <w:r w:rsidR="5250FA64">
        <w:rPr/>
        <w:t>CANInterface class diagram with receive functions added</w:t>
      </w:r>
    </w:p>
    <w:p w:rsidR="5250FA64" w:rsidP="5250FA64" w:rsidRDefault="5250FA64" w14:paraId="058FA14A" w14:textId="68DBDFB1">
      <w:pPr>
        <w:pStyle w:val="Normal"/>
        <w:jc w:val="left"/>
      </w:pPr>
      <w:r w:rsidR="5250FA64">
        <w:rPr/>
        <w:t xml:space="preserve">The above class diagram is the latest iteration of the </w:t>
      </w:r>
      <w:r w:rsidR="5250FA64">
        <w:rPr/>
        <w:t>CANInterface</w:t>
      </w:r>
      <w:r w:rsidR="5250FA64">
        <w:rPr/>
        <w:t xml:space="preserve"> class, it has all the functions required to be able to asynchronously send and receive CAN messages. </w:t>
      </w:r>
    </w:p>
    <w:p w:rsidR="5250FA64" w:rsidP="5250FA64" w:rsidRDefault="5250FA64" w14:paraId="798C0829" w14:textId="4FBDCB49">
      <w:pPr>
        <w:pStyle w:val="Normal"/>
        <w:jc w:val="center"/>
      </w:pPr>
      <w:r>
        <w:drawing>
          <wp:inline wp14:editId="352AD231" wp14:anchorId="26AC6FF1">
            <wp:extent cx="5943600" cy="5181598"/>
            <wp:effectExtent l="0" t="0" r="0" b="0"/>
            <wp:docPr id="269546984" name="" title=""/>
            <wp:cNvGraphicFramePr>
              <a:graphicFrameLocks noChangeAspect="1"/>
            </wp:cNvGraphicFramePr>
            <a:graphic>
              <a:graphicData uri="http://schemas.openxmlformats.org/drawingml/2006/picture">
                <pic:pic>
                  <pic:nvPicPr>
                    <pic:cNvPr id="0" name=""/>
                    <pic:cNvPicPr/>
                  </pic:nvPicPr>
                  <pic:blipFill>
                    <a:blip r:embed="R2789da953fce41f3">
                      <a:extLst>
                        <a:ext xmlns:a="http://schemas.openxmlformats.org/drawingml/2006/main" uri="{28A0092B-C50C-407E-A947-70E740481C1C}">
                          <a14:useLocalDpi val="0"/>
                        </a:ext>
                      </a:extLst>
                    </a:blip>
                    <a:stretch>
                      <a:fillRect/>
                    </a:stretch>
                  </pic:blipFill>
                  <pic:spPr>
                    <a:xfrm>
                      <a:off x="0" y="0"/>
                      <a:ext cx="5943600" cy="5181598"/>
                    </a:xfrm>
                    <a:prstGeom prst="rect">
                      <a:avLst/>
                    </a:prstGeom>
                  </pic:spPr>
                </pic:pic>
              </a:graphicData>
            </a:graphic>
          </wp:inline>
        </w:drawing>
      </w:r>
      <w:r w:rsidR="5250FA64">
        <w:rPr/>
        <w:t>_</w:t>
      </w:r>
      <w:r w:rsidR="5250FA64">
        <w:rPr/>
        <w:t>receive_and_sort</w:t>
      </w:r>
      <w:r w:rsidR="5250FA64">
        <w:rPr/>
        <w:t xml:space="preserve"> Function for Receiving CAN Messages</w:t>
      </w:r>
    </w:p>
    <w:p w:rsidR="5250FA64" w:rsidP="5250FA64" w:rsidRDefault="5250FA64" w14:paraId="0BB150C3" w14:textId="5349F2CC">
      <w:pPr>
        <w:pStyle w:val="Normal"/>
        <w:jc w:val="left"/>
      </w:pPr>
      <w:r w:rsidR="5250FA64">
        <w:rPr/>
        <w:t xml:space="preserve">The above image is the code responsible for receiving CAN messages. This was something I put a lot of thought into before it was implemented. I wanted a way to be able to extract CAN messages real time </w:t>
      </w:r>
      <w:r w:rsidR="5250FA64">
        <w:rPr/>
        <w:t>and also</w:t>
      </w:r>
      <w:r w:rsidR="5250FA64">
        <w:rPr/>
        <w:t xml:space="preserve"> allow the user to be able to get this data and interact with it easily. Therefore, I created a dictionary that would hold the data so that the user can access it. Now just being able to access data by using the CAN ID of the message is convenient to the user but it is not as helpful as typing out the name of the signal that they are looking to access. I then used the cantools library to be able to decode the CAN data that is coming in, which allowed me to store the data in a dictionary with the signal data name and the value that it holds. This made it much easier to retrieve data and can be seen in the image below. </w:t>
      </w:r>
    </w:p>
    <w:p w:rsidR="5250FA64" w:rsidP="5250FA64" w:rsidRDefault="5250FA64" w14:paraId="702833CA" w14:textId="150564A3">
      <w:pPr>
        <w:pStyle w:val="Normal"/>
        <w:jc w:val="center"/>
      </w:pPr>
      <w:r>
        <w:drawing>
          <wp:inline wp14:editId="667CFC5E" wp14:anchorId="495F2199">
            <wp:extent cx="5630062" cy="238158"/>
            <wp:effectExtent l="0" t="0" r="0" b="0"/>
            <wp:docPr id="2022323228" name="" title=""/>
            <wp:cNvGraphicFramePr>
              <a:graphicFrameLocks noChangeAspect="1"/>
            </wp:cNvGraphicFramePr>
            <a:graphic>
              <a:graphicData uri="http://schemas.openxmlformats.org/drawingml/2006/picture">
                <pic:pic>
                  <pic:nvPicPr>
                    <pic:cNvPr id="0" name=""/>
                    <pic:cNvPicPr/>
                  </pic:nvPicPr>
                  <pic:blipFill>
                    <a:blip r:embed="Rc66529a652794992">
                      <a:extLst>
                        <a:ext xmlns:a="http://schemas.openxmlformats.org/drawingml/2006/main" uri="{28A0092B-C50C-407E-A947-70E740481C1C}">
                          <a14:useLocalDpi val="0"/>
                        </a:ext>
                      </a:extLst>
                    </a:blip>
                    <a:stretch>
                      <a:fillRect/>
                    </a:stretch>
                  </pic:blipFill>
                  <pic:spPr>
                    <a:xfrm>
                      <a:off x="0" y="0"/>
                      <a:ext cx="5630062" cy="238158"/>
                    </a:xfrm>
                    <a:prstGeom prst="rect">
                      <a:avLst/>
                    </a:prstGeom>
                  </pic:spPr>
                </pic:pic>
              </a:graphicData>
            </a:graphic>
          </wp:inline>
        </w:drawing>
      </w:r>
    </w:p>
    <w:p w:rsidR="5250FA64" w:rsidP="5250FA64" w:rsidRDefault="5250FA64" w14:paraId="4E2D00F9" w14:textId="56C18397">
      <w:pPr>
        <w:pStyle w:val="Normal"/>
        <w:jc w:val="left"/>
      </w:pPr>
      <w:r w:rsidR="5250FA64">
        <w:rPr/>
        <w:t xml:space="preserve">As seen in the image above, only one line is </w:t>
      </w:r>
      <w:r w:rsidR="5250FA64">
        <w:rPr/>
        <w:t>required</w:t>
      </w:r>
      <w:r w:rsidR="5250FA64">
        <w:rPr/>
        <w:t xml:space="preserve"> to retrieve data, and the user just needs to type in the name of the signal they wish to receive. </w:t>
      </w:r>
    </w:p>
    <w:p w:rsidR="5250FA64" w:rsidP="5250FA64" w:rsidRDefault="5250FA64" w14:paraId="764616DB" w14:textId="0FB6B131">
      <w:pPr>
        <w:pStyle w:val="Normal"/>
        <w:jc w:val="left"/>
      </w:pPr>
    </w:p>
    <w:p w:rsidR="5250FA64" w:rsidP="5250FA64" w:rsidRDefault="5250FA64" w14:paraId="76D13B00" w14:textId="218E590C">
      <w:pPr>
        <w:pStyle w:val="Heading2"/>
      </w:pPr>
      <w:r w:rsidR="5250FA64">
        <w:rPr/>
        <w:t>Software Unit Testing</w:t>
      </w:r>
    </w:p>
    <w:p w:rsidR="5250FA64" w:rsidP="5250FA64" w:rsidRDefault="5250FA64" w14:paraId="48A63521" w14:textId="7131C44E">
      <w:pPr>
        <w:pStyle w:val="Normal"/>
      </w:pPr>
      <w:r w:rsidR="5250FA64">
        <w:rPr/>
        <w:t>In order to</w:t>
      </w:r>
      <w:r w:rsidR="5250FA64">
        <w:rPr/>
        <w:t xml:space="preserve"> ensure that the classes and methods that I wrote were functioning as </w:t>
      </w:r>
      <w:r w:rsidR="5250FA64">
        <w:rPr/>
        <w:t>it</w:t>
      </w:r>
      <w:r w:rsidR="5250FA64">
        <w:rPr/>
        <w:t xml:space="preserve"> </w:t>
      </w:r>
      <w:r w:rsidR="5250FA64">
        <w:rPr/>
        <w:t>should,  I</w:t>
      </w:r>
      <w:r w:rsidR="5250FA64">
        <w:rPr/>
        <w:t xml:space="preserve"> also went about writing test cases for them as i built the program. This approach allowed me to isolate and test each function out before integration, thus making the process much smoother and easier. </w:t>
      </w:r>
    </w:p>
    <w:p w:rsidR="5250FA64" w:rsidP="5250FA64" w:rsidRDefault="5250FA64" w14:paraId="1C9AA4AC" w14:textId="75151DB6">
      <w:pPr>
        <w:pStyle w:val="Normal"/>
        <w:rPr>
          <w:b w:val="1"/>
          <w:bCs w:val="1"/>
          <w:i w:val="1"/>
          <w:iCs w:val="1"/>
        </w:rPr>
      </w:pPr>
      <w:r w:rsidR="5250FA64">
        <w:rPr/>
        <w:t>All of</w:t>
      </w:r>
      <w:r w:rsidR="5250FA64">
        <w:rPr/>
        <w:t xml:space="preserve"> these test cases for the software are in a test folder in the directory </w:t>
      </w:r>
      <w:r w:rsidRPr="5250FA64" w:rsidR="5250FA64">
        <w:rPr>
          <w:b w:val="1"/>
          <w:bCs w:val="1"/>
          <w:i w:val="1"/>
          <w:iCs w:val="1"/>
        </w:rPr>
        <w:t>F</w:t>
      </w:r>
      <w:r w:rsidRPr="5250FA64" w:rsidR="5250FA64">
        <w:rPr>
          <w:b w:val="1"/>
          <w:bCs w:val="1"/>
          <w:i w:val="1"/>
          <w:iCs w:val="1"/>
        </w:rPr>
        <w:t>SAE-</w:t>
      </w:r>
      <w:r w:rsidRPr="5250FA64" w:rsidR="5250FA64">
        <w:rPr>
          <w:b w:val="1"/>
          <w:bCs w:val="1"/>
          <w:i w:val="1"/>
          <w:iCs w:val="1"/>
        </w:rPr>
        <w:t>Automated</w:t>
      </w:r>
      <w:r w:rsidRPr="5250FA64" w:rsidR="5250FA64">
        <w:rPr>
          <w:b w:val="1"/>
          <w:bCs w:val="1"/>
          <w:i w:val="1"/>
          <w:iCs w:val="1"/>
        </w:rPr>
        <w:t>-Regression-Tester\</w:t>
      </w:r>
      <w:r w:rsidRPr="5250FA64" w:rsidR="5250FA64">
        <w:rPr>
          <w:b w:val="1"/>
          <w:bCs w:val="1"/>
          <w:i w:val="1"/>
          <w:iCs w:val="1"/>
        </w:rPr>
        <w:t>Software\Regression Code\test</w:t>
      </w:r>
    </w:p>
    <w:p w:rsidR="5250FA64" w:rsidP="5250FA64" w:rsidRDefault="5250FA64" w14:paraId="29E313B1" w14:textId="14A5CA1E">
      <w:pPr>
        <w:pStyle w:val="Normal"/>
      </w:pPr>
    </w:p>
    <w:p w:rsidR="00CF6F58" w:rsidP="5250FA64" w:rsidRDefault="00CF6F58" w14:paraId="3A3D1CA7" w14:textId="0CAD1831">
      <w:pPr>
        <w:pStyle w:val="Normal"/>
      </w:pPr>
    </w:p>
    <w:p w:rsidR="00CF6F58" w:rsidP="5250FA64" w:rsidRDefault="00CF6F58" w14:paraId="50822327" w14:textId="7CE30EC0">
      <w:pPr>
        <w:pStyle w:val="Heading1"/>
      </w:pPr>
      <w:r w:rsidR="5250FA64">
        <w:rPr/>
        <w:t>Analog Fault Injection Hardware</w:t>
      </w:r>
    </w:p>
    <w:p w:rsidR="4D79FBE0" w:rsidP="4D79FBE0" w:rsidRDefault="4D79FBE0" w14:paraId="3E04B0BD" w14:textId="051BFCDF">
      <w:pPr>
        <w:pStyle w:val="Normal"/>
      </w:pPr>
      <w:r w:rsidR="4D79FBE0">
        <w:rPr/>
        <w:t xml:space="preserve">The device is meant to simulate analog sensors and inputs to the Vehicle Controller, it works by receiving a CAN message from the regression suit and then uses the data in the message to set a PWM output on a specific pin. </w:t>
      </w:r>
    </w:p>
    <w:p w:rsidR="4D79FBE0" w:rsidP="4D79FBE0" w:rsidRDefault="4D79FBE0" w14:paraId="129A3B89" w14:textId="27918716">
      <w:pPr>
        <w:pStyle w:val="Normal"/>
      </w:pPr>
    </w:p>
    <w:p w:rsidR="00177480" w:rsidP="5250FA64" w:rsidRDefault="00177480" w14:paraId="1A69ED9A" w14:textId="538223E9">
      <w:pPr>
        <w:pStyle w:val="Heading2"/>
      </w:pPr>
      <w:r w:rsidR="5250FA64">
        <w:rPr/>
        <w:t>Design Concept</w:t>
      </w:r>
      <w:r w:rsidR="5250FA64">
        <w:rPr/>
        <w:t xml:space="preserve"> Revision 1</w:t>
      </w:r>
    </w:p>
    <w:p w:rsidR="00177480" w:rsidP="00177480" w:rsidRDefault="00177480" w14:paraId="5EE6B709" w14:textId="3581521A">
      <w:r w:rsidR="5250FA64">
        <w:rPr/>
        <w:t xml:space="preserve">The initial design concept for the </w:t>
      </w:r>
      <w:r w:rsidR="5250FA64">
        <w:rPr/>
        <w:t xml:space="preserve">Analog Fault Injection Hardware included using an Arduino UNO to simulate sensors that would be connected to the Vehicle Controller. </w:t>
      </w:r>
      <w:r w:rsidR="5250FA64">
        <w:rPr/>
        <w:t xml:space="preserve">The hardware would take in a UART signal from the computer running the Automated Regression Testing Suite and </w:t>
      </w:r>
      <w:r w:rsidR="5250FA64">
        <w:rPr/>
        <w:t xml:space="preserve">use the PWM output pins on the ATMEGA328P to send an analog voltage to the sensor input pins on the vehicle controller. The diagram below shows </w:t>
      </w:r>
      <w:r w:rsidR="5250FA64">
        <w:rPr/>
        <w:t xml:space="preserve">a </w:t>
      </w:r>
      <w:r w:rsidR="5250FA64">
        <w:rPr/>
        <w:t>high-level</w:t>
      </w:r>
      <w:r w:rsidR="5250FA64">
        <w:rPr/>
        <w:t xml:space="preserve"> overview </w:t>
      </w:r>
      <w:r w:rsidR="5250FA64">
        <w:rPr/>
        <w:t xml:space="preserve">of the system. </w:t>
      </w:r>
    </w:p>
    <w:p w:rsidR="5250FA64" w:rsidRDefault="5250FA64" w14:paraId="0382C1C0" w14:textId="016C2D25"/>
    <w:p w:rsidR="5250FA64" w:rsidP="5250FA64" w:rsidRDefault="5250FA64" w14:paraId="2256ED1E" w14:textId="544A724D">
      <w:pPr>
        <w:pStyle w:val="Heading2"/>
      </w:pPr>
      <w:r w:rsidR="5250FA64">
        <w:rPr/>
        <w:t xml:space="preserve">Fault Injection Hardware - </w:t>
      </w:r>
      <w:r w:rsidR="5250FA64">
        <w:rPr/>
        <w:t>RevA</w:t>
      </w:r>
    </w:p>
    <w:p w:rsidR="005805F2" w:rsidP="4D79FBE0" w:rsidRDefault="005805F2" w14:paraId="626C39B1" w14:textId="0CBD3A10">
      <w:pPr>
        <w:pStyle w:val="Normal"/>
      </w:pPr>
    </w:p>
    <w:p w:rsidR="005805F2" w:rsidP="5250FA64" w:rsidRDefault="005805F2" w14:paraId="17F079BC" w14:textId="44F79222">
      <w:pPr>
        <w:pStyle w:val="Heading3"/>
      </w:pPr>
      <w:r w:rsidR="5250FA64">
        <w:rPr/>
        <w:t>Fault Injection Hardware Schematic – RevA</w:t>
      </w:r>
    </w:p>
    <w:p w:rsidR="005805F2" w:rsidP="4D79FBE0" w:rsidRDefault="005805F2" w14:paraId="360F34A1" w14:textId="3B0D20A7">
      <w:pPr>
        <w:pStyle w:val="Normal"/>
      </w:pPr>
      <w:r w:rsidR="4D79FBE0">
        <w:rPr/>
        <w:t>The following images show the schematic of the Fault Injector Hardware.</w:t>
      </w:r>
    </w:p>
    <w:p w:rsidR="005805F2" w:rsidP="4D79FBE0" w:rsidRDefault="005805F2" w14:paraId="345950F9" w14:textId="1671EC20">
      <w:pPr>
        <w:pStyle w:val="Normal"/>
        <w:jc w:val="center"/>
      </w:pPr>
      <w:r>
        <w:drawing>
          <wp:inline wp14:editId="5920F330" wp14:anchorId="2D46DFCA">
            <wp:extent cx="5372100" cy="3564182"/>
            <wp:effectExtent l="0" t="0" r="0" b="0"/>
            <wp:docPr id="1133055724" name="" title=""/>
            <wp:cNvGraphicFramePr>
              <a:graphicFrameLocks noChangeAspect="1"/>
            </wp:cNvGraphicFramePr>
            <a:graphic>
              <a:graphicData uri="http://schemas.openxmlformats.org/drawingml/2006/picture">
                <pic:pic>
                  <pic:nvPicPr>
                    <pic:cNvPr id="0" name=""/>
                    <pic:cNvPicPr/>
                  </pic:nvPicPr>
                  <pic:blipFill>
                    <a:blip r:embed="Re2ad9656795b4bfd">
                      <a:extLst>
                        <a:ext xmlns:a="http://schemas.openxmlformats.org/drawingml/2006/main" uri="{28A0092B-C50C-407E-A947-70E740481C1C}">
                          <a14:useLocalDpi val="0"/>
                        </a:ext>
                      </a:extLst>
                    </a:blip>
                    <a:stretch>
                      <a:fillRect/>
                    </a:stretch>
                  </pic:blipFill>
                  <pic:spPr>
                    <a:xfrm>
                      <a:off x="0" y="0"/>
                      <a:ext cx="5372100" cy="3564182"/>
                    </a:xfrm>
                    <a:prstGeom prst="rect">
                      <a:avLst/>
                    </a:prstGeom>
                  </pic:spPr>
                </pic:pic>
              </a:graphicData>
            </a:graphic>
          </wp:inline>
        </w:drawing>
      </w:r>
      <w:r>
        <w:br/>
      </w:r>
      <w:r w:rsidR="4D79FBE0">
        <w:rPr/>
        <w:t>MCU Schematic</w:t>
      </w:r>
    </w:p>
    <w:p w:rsidR="005805F2" w:rsidP="4D79FBE0" w:rsidRDefault="005805F2" w14:paraId="0E673518" w14:textId="40FB08BC">
      <w:pPr>
        <w:pStyle w:val="Normal"/>
        <w:jc w:val="center"/>
      </w:pPr>
      <w:r>
        <w:drawing>
          <wp:inline wp14:editId="20BEDA8F" wp14:anchorId="7CDD715A">
            <wp:extent cx="5362575" cy="3549268"/>
            <wp:effectExtent l="0" t="0" r="0" b="0"/>
            <wp:docPr id="1949871498" name="" title=""/>
            <wp:cNvGraphicFramePr>
              <a:graphicFrameLocks noChangeAspect="1"/>
            </wp:cNvGraphicFramePr>
            <a:graphic>
              <a:graphicData uri="http://schemas.openxmlformats.org/drawingml/2006/picture">
                <pic:pic>
                  <pic:nvPicPr>
                    <pic:cNvPr id="0" name=""/>
                    <pic:cNvPicPr/>
                  </pic:nvPicPr>
                  <pic:blipFill>
                    <a:blip r:embed="R312d6e039e5243bf">
                      <a:extLst>
                        <a:ext xmlns:a="http://schemas.openxmlformats.org/drawingml/2006/main" uri="{28A0092B-C50C-407E-A947-70E740481C1C}">
                          <a14:useLocalDpi val="0"/>
                        </a:ext>
                      </a:extLst>
                    </a:blip>
                    <a:stretch>
                      <a:fillRect/>
                    </a:stretch>
                  </pic:blipFill>
                  <pic:spPr>
                    <a:xfrm>
                      <a:off x="0" y="0"/>
                      <a:ext cx="5362575" cy="3549268"/>
                    </a:xfrm>
                    <a:prstGeom prst="rect">
                      <a:avLst/>
                    </a:prstGeom>
                  </pic:spPr>
                </pic:pic>
              </a:graphicData>
            </a:graphic>
          </wp:inline>
        </w:drawing>
      </w:r>
      <w:r>
        <w:br/>
      </w:r>
      <w:r w:rsidRPr="4D79FBE0" w:rsidR="4D79FBE0">
        <w:rPr>
          <w:i w:val="1"/>
          <w:iCs w:val="1"/>
        </w:rPr>
        <w:t>Power Connectors and Power Regulator Schematic</w:t>
      </w:r>
      <w:r>
        <w:br/>
      </w:r>
    </w:p>
    <w:p w:rsidR="005805F2" w:rsidP="4D79FBE0" w:rsidRDefault="005805F2" w14:paraId="53D3288C" w14:textId="149DFE19">
      <w:pPr>
        <w:pStyle w:val="Normal"/>
        <w:jc w:val="center"/>
      </w:pPr>
      <w:r>
        <w:drawing>
          <wp:inline wp14:editId="1B2768AB" wp14:anchorId="31469E72">
            <wp:extent cx="5324475" cy="3515518"/>
            <wp:effectExtent l="0" t="0" r="0" b="0"/>
            <wp:docPr id="1664838644" name="" title=""/>
            <wp:cNvGraphicFramePr>
              <a:graphicFrameLocks noChangeAspect="1"/>
            </wp:cNvGraphicFramePr>
            <a:graphic>
              <a:graphicData uri="http://schemas.openxmlformats.org/drawingml/2006/picture">
                <pic:pic>
                  <pic:nvPicPr>
                    <pic:cNvPr id="0" name=""/>
                    <pic:cNvPicPr/>
                  </pic:nvPicPr>
                  <pic:blipFill>
                    <a:blip r:embed="R19bb6d1943e54cbd">
                      <a:extLst>
                        <a:ext xmlns:a="http://schemas.openxmlformats.org/drawingml/2006/main" uri="{28A0092B-C50C-407E-A947-70E740481C1C}">
                          <a14:useLocalDpi val="0"/>
                        </a:ext>
                      </a:extLst>
                    </a:blip>
                    <a:stretch>
                      <a:fillRect/>
                    </a:stretch>
                  </pic:blipFill>
                  <pic:spPr>
                    <a:xfrm>
                      <a:off x="0" y="0"/>
                      <a:ext cx="5324475" cy="3515518"/>
                    </a:xfrm>
                    <a:prstGeom prst="rect">
                      <a:avLst/>
                    </a:prstGeom>
                  </pic:spPr>
                </pic:pic>
              </a:graphicData>
            </a:graphic>
          </wp:inline>
        </w:drawing>
      </w:r>
      <w:r>
        <w:br/>
      </w:r>
      <w:r w:rsidRPr="4D79FBE0" w:rsidR="4D79FBE0">
        <w:rPr>
          <w:i w:val="1"/>
          <w:iCs w:val="1"/>
        </w:rPr>
        <w:t>CAN Controller and Transceiver Schematic</w:t>
      </w:r>
    </w:p>
    <w:p w:rsidR="005805F2" w:rsidP="4D79FBE0" w:rsidRDefault="005805F2" w14:paraId="27125A38" w14:textId="2AEA6795">
      <w:pPr>
        <w:pStyle w:val="Normal"/>
        <w:jc w:val="center"/>
      </w:pPr>
      <w:r>
        <w:drawing>
          <wp:inline wp14:editId="6DC0507E" wp14:anchorId="7A1EEF1C">
            <wp:extent cx="5130064" cy="3403600"/>
            <wp:effectExtent l="0" t="0" r="0" b="0"/>
            <wp:docPr id="1358072500" name="" title=""/>
            <wp:cNvGraphicFramePr>
              <a:graphicFrameLocks noChangeAspect="1"/>
            </wp:cNvGraphicFramePr>
            <a:graphic>
              <a:graphicData uri="http://schemas.openxmlformats.org/drawingml/2006/picture">
                <pic:pic>
                  <pic:nvPicPr>
                    <pic:cNvPr id="0" name=""/>
                    <pic:cNvPicPr/>
                  </pic:nvPicPr>
                  <pic:blipFill>
                    <a:blip r:embed="R62ec6e65f04f4182">
                      <a:extLst>
                        <a:ext xmlns:a="http://schemas.openxmlformats.org/drawingml/2006/main" uri="{28A0092B-C50C-407E-A947-70E740481C1C}">
                          <a14:useLocalDpi val="0"/>
                        </a:ext>
                      </a:extLst>
                    </a:blip>
                    <a:stretch>
                      <a:fillRect/>
                    </a:stretch>
                  </pic:blipFill>
                  <pic:spPr>
                    <a:xfrm>
                      <a:off x="0" y="0"/>
                      <a:ext cx="5130064" cy="3403600"/>
                    </a:xfrm>
                    <a:prstGeom prst="rect">
                      <a:avLst/>
                    </a:prstGeom>
                  </pic:spPr>
                </pic:pic>
              </a:graphicData>
            </a:graphic>
          </wp:inline>
        </w:drawing>
      </w:r>
      <w:r>
        <w:br/>
      </w:r>
      <w:r w:rsidRPr="4D79FBE0" w:rsidR="4D79FBE0">
        <w:rPr>
          <w:i w:val="1"/>
          <w:iCs w:val="1"/>
        </w:rPr>
        <w:t>Test Harness Connector Schematic</w:t>
      </w:r>
    </w:p>
    <w:p w:rsidR="005805F2" w:rsidP="5250FA64" w:rsidRDefault="005805F2" w14:paraId="38659017" w14:textId="1AC11A40">
      <w:pPr>
        <w:pStyle w:val="Normal"/>
        <w:jc w:val="left"/>
        <w:rPr>
          <w:i w:val="1"/>
          <w:iCs w:val="1"/>
        </w:rPr>
      </w:pPr>
    </w:p>
    <w:p w:rsidR="5250FA64" w:rsidP="5250FA64" w:rsidRDefault="5250FA64" w14:paraId="2CAD5580" w14:textId="39B0A94C">
      <w:pPr>
        <w:pStyle w:val="Heading3"/>
      </w:pPr>
      <w:r w:rsidR="5250FA64">
        <w:rPr/>
        <w:t>Fault Injection Hardware PCB – RevA</w:t>
      </w:r>
    </w:p>
    <w:p w:rsidR="5250FA64" w:rsidP="5250FA64" w:rsidRDefault="5250FA64" w14:paraId="364FD70E" w14:textId="504FEBAA">
      <w:pPr>
        <w:pStyle w:val="Normal"/>
      </w:pPr>
      <w:r w:rsidR="5250FA64">
        <w:rPr/>
        <w:t xml:space="preserve">This is the </w:t>
      </w:r>
      <w:r w:rsidR="5250FA64">
        <w:rPr/>
        <w:t>RevA</w:t>
      </w:r>
      <w:r w:rsidR="5250FA64">
        <w:rPr/>
        <w:t xml:space="preserve"> PCB design for the hardware fault injector. It is designed as a </w:t>
      </w:r>
      <w:r w:rsidR="5250FA64">
        <w:rPr/>
        <w:t>4 layer</w:t>
      </w:r>
      <w:r w:rsidR="5250FA64">
        <w:rPr/>
        <w:t xml:space="preserve"> PCB since there were a lot of connections from the ATMEGA2560 chip and i wanted to keep signal interference as low as possible. The main connector that was selected is the same model that is used on the vehicle control unit that this board is meant to connect to. The reason this connector was picked is so that a single set of tools can be used to manufacture a harness that allows the hardware injector to be connected to the </w:t>
      </w:r>
      <w:r w:rsidR="5250FA64">
        <w:rPr/>
        <w:t>vehcile</w:t>
      </w:r>
      <w:r w:rsidR="5250FA64">
        <w:rPr/>
        <w:t xml:space="preserve"> </w:t>
      </w:r>
      <w:r w:rsidR="5250FA64">
        <w:rPr/>
        <w:t>controller</w:t>
      </w:r>
      <w:r w:rsidR="5250FA64">
        <w:rPr/>
        <w:t xml:space="preserve">. </w:t>
      </w:r>
    </w:p>
    <w:p w:rsidR="5250FA64" w:rsidP="5250FA64" w:rsidRDefault="5250FA64" w14:paraId="217B6DF2" w14:textId="586D41C7">
      <w:pPr>
        <w:pStyle w:val="Normal"/>
        <w:jc w:val="center"/>
        <w:rPr>
          <w:i w:val="1"/>
          <w:iCs w:val="1"/>
        </w:rPr>
      </w:pPr>
      <w:r>
        <w:drawing>
          <wp:inline wp14:editId="564CBED3" wp14:anchorId="391C74D7">
            <wp:extent cx="5943600" cy="2457450"/>
            <wp:effectExtent l="0" t="0" r="0" b="0"/>
            <wp:docPr id="1113595127" name="" title=""/>
            <wp:cNvGraphicFramePr>
              <a:graphicFrameLocks noChangeAspect="1"/>
            </wp:cNvGraphicFramePr>
            <a:graphic>
              <a:graphicData uri="http://schemas.openxmlformats.org/drawingml/2006/picture">
                <pic:pic>
                  <pic:nvPicPr>
                    <pic:cNvPr id="0" name=""/>
                    <pic:cNvPicPr/>
                  </pic:nvPicPr>
                  <pic:blipFill>
                    <a:blip r:embed="Re27be77e87a64b2a">
                      <a:extLst>
                        <a:ext xmlns:a="http://schemas.openxmlformats.org/drawingml/2006/main" uri="{28A0092B-C50C-407E-A947-70E740481C1C}">
                          <a14:useLocalDpi val="0"/>
                        </a:ext>
                      </a:extLst>
                    </a:blip>
                    <a:stretch>
                      <a:fillRect/>
                    </a:stretch>
                  </pic:blipFill>
                  <pic:spPr>
                    <a:xfrm>
                      <a:off x="0" y="0"/>
                      <a:ext cx="5943600" cy="2457450"/>
                    </a:xfrm>
                    <a:prstGeom prst="rect">
                      <a:avLst/>
                    </a:prstGeom>
                  </pic:spPr>
                </pic:pic>
              </a:graphicData>
            </a:graphic>
          </wp:inline>
        </w:drawing>
      </w:r>
      <w:r w:rsidRPr="5250FA64" w:rsidR="5250FA64">
        <w:rPr>
          <w:i w:val="1"/>
          <w:iCs w:val="1"/>
        </w:rPr>
        <w:t xml:space="preserve">Hardware Fault Injector PCB </w:t>
      </w:r>
      <w:r w:rsidRPr="5250FA64" w:rsidR="5250FA64">
        <w:rPr>
          <w:i w:val="1"/>
          <w:iCs w:val="1"/>
        </w:rPr>
        <w:t>RevA</w:t>
      </w:r>
    </w:p>
    <w:p w:rsidR="5250FA64" w:rsidP="5250FA64" w:rsidRDefault="5250FA64" w14:paraId="431610D3" w14:textId="33FE50CE">
      <w:pPr>
        <w:pStyle w:val="Normal"/>
      </w:pPr>
    </w:p>
    <w:p w:rsidR="5250FA64" w:rsidP="5250FA64" w:rsidRDefault="5250FA64" w14:paraId="3BAF2152" w14:textId="28FB8683">
      <w:pPr>
        <w:pStyle w:val="Heading2"/>
      </w:pPr>
      <w:r w:rsidR="5250FA64">
        <w:rPr/>
        <w:t>Fault Injection Hardware - RevB</w:t>
      </w:r>
    </w:p>
    <w:p w:rsidR="005805F2" w:rsidP="5250FA64" w:rsidRDefault="005805F2" w14:paraId="0DA45B40" w14:textId="7ED7F7A1">
      <w:pPr>
        <w:pStyle w:val="Heading3"/>
      </w:pPr>
      <w:r w:rsidR="5250FA64">
        <w:rPr/>
        <w:t>Fault Injection Hardware Schematic – RevB</w:t>
      </w:r>
    </w:p>
    <w:p w:rsidR="005805F2" w:rsidP="005805F2" w:rsidRDefault="005805F2" w14:paraId="6D1E3B22" w14:textId="0C16CE46">
      <w:r w:rsidR="5250FA64">
        <w:rPr/>
        <w:t xml:space="preserve">The revision B of the schematic is the same as Revision A except for </w:t>
      </w:r>
      <w:r w:rsidR="5250FA64">
        <w:rPr/>
        <w:t>a small change</w:t>
      </w:r>
      <w:r w:rsidR="5250FA64">
        <w:rPr/>
        <w:t xml:space="preserve"> that has been made in the power schematic. There were two wires added, one from the feedback pin to the </w:t>
      </w:r>
      <w:r w:rsidR="5250FA64">
        <w:rPr/>
        <w:t>connection</w:t>
      </w:r>
      <w:r w:rsidR="5250FA64">
        <w:rPr/>
        <w:t xml:space="preserve"> between R3 and R5 and then another wire from EN to VIN. </w:t>
      </w:r>
    </w:p>
    <w:p w:rsidR="5250FA64" w:rsidP="5250FA64" w:rsidRDefault="5250FA64" w14:paraId="3C706065" w14:textId="48BA7D2F">
      <w:pPr>
        <w:pStyle w:val="Normal"/>
        <w:jc w:val="center"/>
        <w:rPr>
          <w:i w:val="1"/>
          <w:iCs w:val="1"/>
        </w:rPr>
      </w:pPr>
      <w:r>
        <w:drawing>
          <wp:inline wp14:editId="71D825C1" wp14:anchorId="0AC0C418">
            <wp:extent cx="5943600" cy="3933825"/>
            <wp:effectExtent l="0" t="0" r="0" b="0"/>
            <wp:docPr id="307679685" name="" title=""/>
            <wp:cNvGraphicFramePr>
              <a:graphicFrameLocks noChangeAspect="1"/>
            </wp:cNvGraphicFramePr>
            <a:graphic>
              <a:graphicData uri="http://schemas.openxmlformats.org/drawingml/2006/picture">
                <pic:pic>
                  <pic:nvPicPr>
                    <pic:cNvPr id="0" name=""/>
                    <pic:cNvPicPr/>
                  </pic:nvPicPr>
                  <pic:blipFill>
                    <a:blip r:embed="Re52db6f724894d56">
                      <a:extLst>
                        <a:ext xmlns:a="http://schemas.openxmlformats.org/drawingml/2006/main" uri="{28A0092B-C50C-407E-A947-70E740481C1C}">
                          <a14:useLocalDpi val="0"/>
                        </a:ext>
                      </a:extLst>
                    </a:blip>
                    <a:stretch>
                      <a:fillRect/>
                    </a:stretch>
                  </pic:blipFill>
                  <pic:spPr>
                    <a:xfrm>
                      <a:off x="0" y="0"/>
                      <a:ext cx="5943600" cy="3933825"/>
                    </a:xfrm>
                    <a:prstGeom prst="rect">
                      <a:avLst/>
                    </a:prstGeom>
                  </pic:spPr>
                </pic:pic>
              </a:graphicData>
            </a:graphic>
          </wp:inline>
        </w:drawing>
      </w:r>
      <w:r w:rsidRPr="5250FA64" w:rsidR="5250FA64">
        <w:rPr>
          <w:i w:val="1"/>
          <w:iCs w:val="1"/>
        </w:rPr>
        <w:t xml:space="preserve">Power Connector and Regulation </w:t>
      </w:r>
      <w:r w:rsidRPr="5250FA64" w:rsidR="5250FA64">
        <w:rPr>
          <w:i w:val="1"/>
          <w:iCs w:val="1"/>
        </w:rPr>
        <w:t>Schematic</w:t>
      </w:r>
      <w:r w:rsidRPr="5250FA64" w:rsidR="5250FA64">
        <w:rPr>
          <w:i w:val="1"/>
          <w:iCs w:val="1"/>
        </w:rPr>
        <w:t xml:space="preserve"> </w:t>
      </w:r>
      <w:r w:rsidRPr="5250FA64" w:rsidR="5250FA64">
        <w:rPr>
          <w:i w:val="1"/>
          <w:iCs w:val="1"/>
        </w:rPr>
        <w:t>RevB</w:t>
      </w:r>
    </w:p>
    <w:p w:rsidR="5250FA64" w:rsidP="5250FA64" w:rsidRDefault="5250FA64" w14:paraId="3FACEBAC" w14:textId="648B5A32">
      <w:pPr>
        <w:pStyle w:val="Normal"/>
        <w:jc w:val="center"/>
        <w:rPr>
          <w:i w:val="1"/>
          <w:iCs w:val="1"/>
        </w:rPr>
      </w:pPr>
    </w:p>
    <w:p w:rsidR="5250FA64" w:rsidP="5250FA64" w:rsidRDefault="5250FA64" w14:paraId="3650199B" w14:textId="61E618A1">
      <w:pPr>
        <w:pStyle w:val="Normal"/>
      </w:pPr>
    </w:p>
    <w:p w:rsidR="5250FA64" w:rsidP="5250FA64" w:rsidRDefault="5250FA64" w14:paraId="6A6E9844" w14:textId="61CC1336">
      <w:pPr>
        <w:pStyle w:val="Heading3"/>
      </w:pPr>
      <w:r w:rsidR="5250FA64">
        <w:rPr/>
        <w:t xml:space="preserve">Hardware Fault Injector RevB </w:t>
      </w:r>
    </w:p>
    <w:p w:rsidR="5250FA64" w:rsidP="5250FA64" w:rsidRDefault="5250FA64" w14:paraId="09B7E0C7" w14:textId="52C76941">
      <w:pPr>
        <w:pStyle w:val="Normal"/>
      </w:pPr>
      <w:r w:rsidR="5250FA64">
        <w:rPr/>
        <w:t>Small changes were made to the RevB that included adding two short traces in the power regulation section of the board.</w:t>
      </w:r>
    </w:p>
    <w:p w:rsidR="5250FA64" w:rsidP="5250FA64" w:rsidRDefault="5250FA64" w14:paraId="2ADCF537" w14:textId="0C3743CE">
      <w:pPr>
        <w:pStyle w:val="Normal"/>
        <w:jc w:val="center"/>
        <w:rPr>
          <w:i w:val="1"/>
          <w:iCs w:val="1"/>
        </w:rPr>
      </w:pPr>
      <w:r>
        <w:drawing>
          <wp:inline wp14:editId="0E6285BE" wp14:anchorId="0B3B1FBB">
            <wp:extent cx="5724584" cy="2506650"/>
            <wp:effectExtent l="0" t="0" r="0" b="0"/>
            <wp:docPr id="1635366692" name="" title=""/>
            <wp:cNvGraphicFramePr>
              <a:graphicFrameLocks noChangeAspect="1"/>
            </wp:cNvGraphicFramePr>
            <a:graphic>
              <a:graphicData uri="http://schemas.openxmlformats.org/drawingml/2006/picture">
                <pic:pic>
                  <pic:nvPicPr>
                    <pic:cNvPr id="0" name=""/>
                    <pic:cNvPicPr/>
                  </pic:nvPicPr>
                  <pic:blipFill>
                    <a:blip r:embed="R2e363439d64c4794">
                      <a:extLst>
                        <a:ext xmlns:a="http://schemas.openxmlformats.org/drawingml/2006/main" uri="{28A0092B-C50C-407E-A947-70E740481C1C}">
                          <a14:useLocalDpi val="0"/>
                        </a:ext>
                      </a:extLst>
                    </a:blip>
                    <a:srcRect l="8173" t="27991" r="10576" b="24572"/>
                    <a:stretch>
                      <a:fillRect/>
                    </a:stretch>
                  </pic:blipFill>
                  <pic:spPr>
                    <a:xfrm>
                      <a:off x="0" y="0"/>
                      <a:ext cx="5724584" cy="2506650"/>
                    </a:xfrm>
                    <a:prstGeom prst="rect">
                      <a:avLst/>
                    </a:prstGeom>
                  </pic:spPr>
                </pic:pic>
              </a:graphicData>
            </a:graphic>
          </wp:inline>
        </w:drawing>
      </w:r>
      <w:r>
        <w:br/>
      </w:r>
      <w:r w:rsidRPr="5250FA64" w:rsidR="5250FA64">
        <w:rPr>
          <w:i w:val="1"/>
          <w:iCs w:val="1"/>
        </w:rPr>
        <w:t xml:space="preserve">Hardware Fault Injector </w:t>
      </w:r>
      <w:r w:rsidRPr="5250FA64" w:rsidR="5250FA64">
        <w:rPr>
          <w:i w:val="1"/>
          <w:iCs w:val="1"/>
        </w:rPr>
        <w:t>RevA</w:t>
      </w:r>
      <w:r w:rsidRPr="5250FA64" w:rsidR="5250FA64">
        <w:rPr>
          <w:i w:val="1"/>
          <w:iCs w:val="1"/>
        </w:rPr>
        <w:t xml:space="preserve"> with some temporary fixes for the missing traces</w:t>
      </w:r>
      <w:r>
        <w:br/>
      </w:r>
    </w:p>
    <w:p w:rsidR="5250FA64" w:rsidP="5250FA64" w:rsidRDefault="5250FA64" w14:paraId="1E5A0631" w14:textId="2D32DC8B">
      <w:pPr>
        <w:pStyle w:val="Normal"/>
        <w:jc w:val="center"/>
        <w:rPr>
          <w:i w:val="1"/>
          <w:iCs w:val="1"/>
        </w:rPr>
      </w:pPr>
      <w:r>
        <w:drawing>
          <wp:inline wp14:editId="02BF865B" wp14:anchorId="0764C0F6">
            <wp:extent cx="5943600" cy="2581275"/>
            <wp:effectExtent l="0" t="0" r="0" b="0"/>
            <wp:docPr id="1609307920" name="" title=""/>
            <wp:cNvGraphicFramePr>
              <a:graphicFrameLocks noChangeAspect="1"/>
            </wp:cNvGraphicFramePr>
            <a:graphic>
              <a:graphicData uri="http://schemas.openxmlformats.org/drawingml/2006/picture">
                <pic:pic>
                  <pic:nvPicPr>
                    <pic:cNvPr id="0" name=""/>
                    <pic:cNvPicPr/>
                  </pic:nvPicPr>
                  <pic:blipFill>
                    <a:blip r:embed="Rdb1c25efbe01491c">
                      <a:extLst>
                        <a:ext xmlns:a="http://schemas.openxmlformats.org/drawingml/2006/main" uri="{28A0092B-C50C-407E-A947-70E740481C1C}">
                          <a14:useLocalDpi val="0"/>
                        </a:ext>
                      </a:extLst>
                    </a:blip>
                    <a:stretch>
                      <a:fillRect/>
                    </a:stretch>
                  </pic:blipFill>
                  <pic:spPr>
                    <a:xfrm>
                      <a:off x="0" y="0"/>
                      <a:ext cx="5943600" cy="2581275"/>
                    </a:xfrm>
                    <a:prstGeom prst="rect">
                      <a:avLst/>
                    </a:prstGeom>
                  </pic:spPr>
                </pic:pic>
              </a:graphicData>
            </a:graphic>
          </wp:inline>
        </w:drawing>
      </w:r>
      <w:r w:rsidRPr="5250FA64" w:rsidR="5250FA64">
        <w:rPr>
          <w:i w:val="1"/>
          <w:iCs w:val="1"/>
        </w:rPr>
        <w:t>Hardware Fault Injector RevB</w:t>
      </w:r>
    </w:p>
    <w:p w:rsidR="5250FA64" w:rsidP="5250FA64" w:rsidRDefault="5250FA64" w14:paraId="4451DFF2" w14:textId="40DB7BD2">
      <w:pPr>
        <w:pStyle w:val="Normal"/>
        <w:jc w:val="center"/>
        <w:rPr>
          <w:i w:val="1"/>
          <w:iCs w:val="1"/>
        </w:rPr>
      </w:pPr>
    </w:p>
    <w:p w:rsidR="5250FA64" w:rsidP="5250FA64" w:rsidRDefault="5250FA64" w14:paraId="2F8AA36E" w14:textId="27691797">
      <w:pPr>
        <w:pStyle w:val="Normal"/>
        <w:jc w:val="center"/>
      </w:pPr>
      <w:r>
        <w:drawing>
          <wp:inline wp14:editId="10FAB737" wp14:anchorId="69CE2B27">
            <wp:extent cx="2629267" cy="3572374"/>
            <wp:effectExtent l="0" t="0" r="0" b="0"/>
            <wp:docPr id="840823808" name="" title=""/>
            <wp:cNvGraphicFramePr>
              <a:graphicFrameLocks noChangeAspect="1"/>
            </wp:cNvGraphicFramePr>
            <a:graphic>
              <a:graphicData uri="http://schemas.openxmlformats.org/drawingml/2006/picture">
                <pic:pic>
                  <pic:nvPicPr>
                    <pic:cNvPr id="0" name=""/>
                    <pic:cNvPicPr/>
                  </pic:nvPicPr>
                  <pic:blipFill>
                    <a:blip r:embed="R07899931bd5345bf">
                      <a:extLst>
                        <a:ext xmlns:a="http://schemas.openxmlformats.org/drawingml/2006/main" uri="{28A0092B-C50C-407E-A947-70E740481C1C}">
                          <a14:useLocalDpi val="0"/>
                        </a:ext>
                      </a:extLst>
                    </a:blip>
                    <a:stretch>
                      <a:fillRect/>
                    </a:stretch>
                  </pic:blipFill>
                  <pic:spPr>
                    <a:xfrm>
                      <a:off x="0" y="0"/>
                      <a:ext cx="2629267" cy="3572374"/>
                    </a:xfrm>
                    <a:prstGeom prst="rect">
                      <a:avLst/>
                    </a:prstGeom>
                  </pic:spPr>
                </pic:pic>
              </a:graphicData>
            </a:graphic>
          </wp:inline>
        </w:drawing>
      </w:r>
      <w:r>
        <w:br/>
      </w:r>
      <w:r w:rsidRPr="5250FA64" w:rsidR="5250FA64">
        <w:rPr>
          <w:i w:val="1"/>
          <w:iCs w:val="1"/>
        </w:rPr>
        <w:t xml:space="preserve">The circled traces are the two newly added traces </w:t>
      </w:r>
    </w:p>
    <w:p w:rsidR="5250FA64" w:rsidP="5250FA64" w:rsidRDefault="5250FA64" w14:paraId="028B9852" w14:textId="3E101826">
      <w:pPr>
        <w:pStyle w:val="Normal"/>
        <w:jc w:val="center"/>
        <w:rPr>
          <w:i w:val="1"/>
          <w:iCs w:val="1"/>
        </w:rPr>
      </w:pPr>
    </w:p>
    <w:p w:rsidR="5250FA64" w:rsidP="5250FA64" w:rsidRDefault="5250FA64" w14:paraId="45C24FBD" w14:textId="3F74B9F5">
      <w:pPr>
        <w:pStyle w:val="Heading2"/>
      </w:pPr>
      <w:r w:rsidR="5250FA64">
        <w:rPr/>
        <w:t>Hardware Fault Injection Embedded Software</w:t>
      </w:r>
    </w:p>
    <w:p w:rsidR="5250FA64" w:rsidP="5250FA64" w:rsidRDefault="5250FA64" w14:paraId="22659204" w14:textId="61A36995">
      <w:pPr>
        <w:pStyle w:val="Normal"/>
      </w:pPr>
      <w:r w:rsidR="5250FA64">
        <w:rPr/>
        <w:t xml:space="preserve">For the embedded software of the Hardware Fault Injector, I used the Arduino IDE to write </w:t>
      </w:r>
      <w:r w:rsidR="5250FA64">
        <w:rPr/>
        <w:t>the majority of</w:t>
      </w:r>
      <w:r w:rsidR="5250FA64">
        <w:rPr/>
        <w:t xml:space="preserve"> my code. This was because I had a lot of experience with the </w:t>
      </w:r>
      <w:r w:rsidR="5250FA64">
        <w:rPr/>
        <w:t>IDE</w:t>
      </w:r>
      <w:r w:rsidR="5250FA64">
        <w:rPr/>
        <w:t xml:space="preserve"> and it has native support for the ATMEGA2560 microprocessor. </w:t>
      </w:r>
    </w:p>
    <w:p w:rsidR="5250FA64" w:rsidP="5250FA64" w:rsidRDefault="5250FA64" w14:paraId="3F0E0578" w14:textId="10623247">
      <w:pPr>
        <w:pStyle w:val="Normal"/>
      </w:pPr>
    </w:p>
    <w:p w:rsidR="005805F2" w:rsidP="005805F2" w:rsidRDefault="005805F2" w14:paraId="21935B4D" w14:textId="77777777"/>
    <w:p w:rsidR="005805F2" w:rsidP="5250FA64" w:rsidRDefault="005805F2" w14:paraId="19F53145" w14:textId="340CB34D">
      <w:pPr>
        <w:pStyle w:val="Heading1"/>
      </w:pPr>
      <w:r w:rsidR="5250FA64">
        <w:rPr/>
        <w:t>Future Improvements</w:t>
      </w:r>
    </w:p>
    <w:p w:rsidR="5250FA64" w:rsidP="5250FA64" w:rsidRDefault="5250FA64" w14:paraId="11F67148" w14:textId="59FF4AED">
      <w:pPr>
        <w:pStyle w:val="Normal"/>
      </w:pPr>
      <w:r w:rsidR="5250FA64">
        <w:rPr/>
        <w:t xml:space="preserve">Many of the future improvements revolve around making the more complex functions and lines of code abstracted away from the user. This is to make it easier for a new user to be able to fully </w:t>
      </w:r>
      <w:r w:rsidR="5250FA64">
        <w:rPr/>
        <w:t>utilize</w:t>
      </w:r>
      <w:r w:rsidR="5250FA64">
        <w:rPr/>
        <w:t xml:space="preserve"> the system and make the tests shorter to write. One example of this are the lines of code to close the connections and end the tests gracefully, I would like this to either be handled automatically at the end of a test or at the very least have the user only need to write one line of code to end the test gracefully. Another feature I would like to add is to be able to generate a PDF report of what tests passed and what failed and why they failed.</w:t>
      </w:r>
    </w:p>
    <w:p w:rsidR="5250FA64" w:rsidP="5250FA64" w:rsidRDefault="5250FA64" w14:paraId="08205D8E" w14:textId="0B19CA7A">
      <w:pPr>
        <w:pStyle w:val="Normal"/>
      </w:pPr>
      <w:r w:rsidR="5250FA64">
        <w:rPr/>
        <w:t>On the hardware side, something I noticed is that the PWM frequency of the ATGMEGA2560 chip is a little too slow in comparison to the vehicle controller sampling rate and therefore instead of seeing an analog voltage we see the PWM signal. A future fix to this would be to either fix this in software and increase the PWM frequency or to add a hardware fix by adding a capacitor to smoothen the signal coming out of the Hardware Fault Injector.</w:t>
      </w:r>
    </w:p>
    <w:p w:rsidRPr="005805F2" w:rsidR="005805F2" w:rsidP="005805F2" w:rsidRDefault="005805F2" w14:paraId="59E2A160" w14:textId="77777777"/>
    <w:p w:rsidRPr="0014633F" w:rsidR="0014633F" w:rsidP="0014633F" w:rsidRDefault="0014633F" w14:paraId="7CB49303" w14:textId="77777777"/>
    <w:p w:rsidRPr="00CF6F58" w:rsidR="00CF6F58" w:rsidP="00CF6F58" w:rsidRDefault="00CF6F58" w14:paraId="43BDABEB" w14:textId="77777777"/>
    <w:sectPr w:rsidRPr="00CF6F58" w:rsidR="00CF6F58">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1F00EE"/>
    <w:multiLevelType w:val="hybridMultilevel"/>
    <w:tmpl w:val="D23CD37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2128699034">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5C4D60A"/>
    <w:rsid w:val="00003FB1"/>
    <w:rsid w:val="0001552E"/>
    <w:rsid w:val="000170BA"/>
    <w:rsid w:val="00021FA4"/>
    <w:rsid w:val="000253A5"/>
    <w:rsid w:val="00026C6D"/>
    <w:rsid w:val="00030989"/>
    <w:rsid w:val="000310C7"/>
    <w:rsid w:val="00041FE8"/>
    <w:rsid w:val="000426BD"/>
    <w:rsid w:val="00043211"/>
    <w:rsid w:val="00053794"/>
    <w:rsid w:val="00066C1C"/>
    <w:rsid w:val="00072905"/>
    <w:rsid w:val="00074DA9"/>
    <w:rsid w:val="0007585A"/>
    <w:rsid w:val="00075F7A"/>
    <w:rsid w:val="00080062"/>
    <w:rsid w:val="00081B2B"/>
    <w:rsid w:val="000839E8"/>
    <w:rsid w:val="000928D1"/>
    <w:rsid w:val="0009306F"/>
    <w:rsid w:val="00097C5D"/>
    <w:rsid w:val="000A623D"/>
    <w:rsid w:val="000A631A"/>
    <w:rsid w:val="000B7256"/>
    <w:rsid w:val="000C50CE"/>
    <w:rsid w:val="000D671C"/>
    <w:rsid w:val="000D69EB"/>
    <w:rsid w:val="000F2D6A"/>
    <w:rsid w:val="000F3CF8"/>
    <w:rsid w:val="00111378"/>
    <w:rsid w:val="00116295"/>
    <w:rsid w:val="00116CE3"/>
    <w:rsid w:val="00117480"/>
    <w:rsid w:val="00130953"/>
    <w:rsid w:val="0013172A"/>
    <w:rsid w:val="00137F8A"/>
    <w:rsid w:val="001412BF"/>
    <w:rsid w:val="0014633F"/>
    <w:rsid w:val="0014653A"/>
    <w:rsid w:val="00152644"/>
    <w:rsid w:val="00156DF6"/>
    <w:rsid w:val="00164D59"/>
    <w:rsid w:val="00173C41"/>
    <w:rsid w:val="0017638C"/>
    <w:rsid w:val="00177480"/>
    <w:rsid w:val="001868E9"/>
    <w:rsid w:val="001A2D76"/>
    <w:rsid w:val="001C4B41"/>
    <w:rsid w:val="001D7493"/>
    <w:rsid w:val="001F7A91"/>
    <w:rsid w:val="00211FD5"/>
    <w:rsid w:val="002121A9"/>
    <w:rsid w:val="00225C8C"/>
    <w:rsid w:val="00230B4F"/>
    <w:rsid w:val="0024384C"/>
    <w:rsid w:val="002641BB"/>
    <w:rsid w:val="00275AB6"/>
    <w:rsid w:val="002775FF"/>
    <w:rsid w:val="0028010B"/>
    <w:rsid w:val="00286941"/>
    <w:rsid w:val="002903CE"/>
    <w:rsid w:val="002965D0"/>
    <w:rsid w:val="0029716C"/>
    <w:rsid w:val="002A7F7B"/>
    <w:rsid w:val="002B1238"/>
    <w:rsid w:val="002B25B9"/>
    <w:rsid w:val="002B5B0A"/>
    <w:rsid w:val="002B7EE7"/>
    <w:rsid w:val="002C0AAA"/>
    <w:rsid w:val="002C4075"/>
    <w:rsid w:val="002C65D1"/>
    <w:rsid w:val="002C67F1"/>
    <w:rsid w:val="002D4254"/>
    <w:rsid w:val="002D589F"/>
    <w:rsid w:val="002E29B2"/>
    <w:rsid w:val="002E72A9"/>
    <w:rsid w:val="002F237E"/>
    <w:rsid w:val="002F636F"/>
    <w:rsid w:val="00301ADB"/>
    <w:rsid w:val="0030325D"/>
    <w:rsid w:val="00311BA7"/>
    <w:rsid w:val="003143D2"/>
    <w:rsid w:val="003206DF"/>
    <w:rsid w:val="00326B1F"/>
    <w:rsid w:val="00336242"/>
    <w:rsid w:val="0033705D"/>
    <w:rsid w:val="0034053B"/>
    <w:rsid w:val="003523B1"/>
    <w:rsid w:val="00360801"/>
    <w:rsid w:val="003712BA"/>
    <w:rsid w:val="00374A91"/>
    <w:rsid w:val="00383A70"/>
    <w:rsid w:val="003863B3"/>
    <w:rsid w:val="00397825"/>
    <w:rsid w:val="003A320A"/>
    <w:rsid w:val="003A376B"/>
    <w:rsid w:val="003A579A"/>
    <w:rsid w:val="003C4878"/>
    <w:rsid w:val="003D4D7A"/>
    <w:rsid w:val="003E5511"/>
    <w:rsid w:val="003F517A"/>
    <w:rsid w:val="00402FA6"/>
    <w:rsid w:val="00404100"/>
    <w:rsid w:val="00406036"/>
    <w:rsid w:val="00410994"/>
    <w:rsid w:val="0042169A"/>
    <w:rsid w:val="00432ACB"/>
    <w:rsid w:val="004420CA"/>
    <w:rsid w:val="00456F02"/>
    <w:rsid w:val="00464925"/>
    <w:rsid w:val="00466B62"/>
    <w:rsid w:val="00473F50"/>
    <w:rsid w:val="0047417C"/>
    <w:rsid w:val="00476610"/>
    <w:rsid w:val="00485031"/>
    <w:rsid w:val="00486683"/>
    <w:rsid w:val="00486E7D"/>
    <w:rsid w:val="00492210"/>
    <w:rsid w:val="004B48A9"/>
    <w:rsid w:val="004B4DE8"/>
    <w:rsid w:val="004C0F17"/>
    <w:rsid w:val="004C733B"/>
    <w:rsid w:val="004D02B8"/>
    <w:rsid w:val="004D2525"/>
    <w:rsid w:val="004D462A"/>
    <w:rsid w:val="004D47DF"/>
    <w:rsid w:val="004D49AF"/>
    <w:rsid w:val="004D4BF1"/>
    <w:rsid w:val="004E0C8F"/>
    <w:rsid w:val="004E39E0"/>
    <w:rsid w:val="004F4EC9"/>
    <w:rsid w:val="00500F25"/>
    <w:rsid w:val="00500FCC"/>
    <w:rsid w:val="00501C51"/>
    <w:rsid w:val="0050343E"/>
    <w:rsid w:val="005115B3"/>
    <w:rsid w:val="0052097D"/>
    <w:rsid w:val="00521C21"/>
    <w:rsid w:val="005376C2"/>
    <w:rsid w:val="005461D2"/>
    <w:rsid w:val="005513C8"/>
    <w:rsid w:val="005550C5"/>
    <w:rsid w:val="0056062E"/>
    <w:rsid w:val="00566639"/>
    <w:rsid w:val="00574491"/>
    <w:rsid w:val="0057792F"/>
    <w:rsid w:val="005805F2"/>
    <w:rsid w:val="00581629"/>
    <w:rsid w:val="00585948"/>
    <w:rsid w:val="005924F0"/>
    <w:rsid w:val="0059365D"/>
    <w:rsid w:val="005A3A60"/>
    <w:rsid w:val="005A6389"/>
    <w:rsid w:val="005B34CF"/>
    <w:rsid w:val="005C4A7D"/>
    <w:rsid w:val="005D0C56"/>
    <w:rsid w:val="005D43DD"/>
    <w:rsid w:val="005E32C8"/>
    <w:rsid w:val="005E53D5"/>
    <w:rsid w:val="005E689D"/>
    <w:rsid w:val="006034AA"/>
    <w:rsid w:val="006139BF"/>
    <w:rsid w:val="00613EB3"/>
    <w:rsid w:val="00624E8E"/>
    <w:rsid w:val="00624FF0"/>
    <w:rsid w:val="0062501D"/>
    <w:rsid w:val="00626195"/>
    <w:rsid w:val="00636124"/>
    <w:rsid w:val="006372FF"/>
    <w:rsid w:val="006407D8"/>
    <w:rsid w:val="00641C31"/>
    <w:rsid w:val="006442E1"/>
    <w:rsid w:val="00655255"/>
    <w:rsid w:val="00656CEB"/>
    <w:rsid w:val="006626CF"/>
    <w:rsid w:val="00675911"/>
    <w:rsid w:val="006773DC"/>
    <w:rsid w:val="006826A8"/>
    <w:rsid w:val="006A16B0"/>
    <w:rsid w:val="006A61F9"/>
    <w:rsid w:val="006C60A8"/>
    <w:rsid w:val="006E0867"/>
    <w:rsid w:val="006E2E8E"/>
    <w:rsid w:val="006E41A6"/>
    <w:rsid w:val="006E7CA2"/>
    <w:rsid w:val="006F0870"/>
    <w:rsid w:val="006F28C8"/>
    <w:rsid w:val="006F41AB"/>
    <w:rsid w:val="006F7FE1"/>
    <w:rsid w:val="00701BC8"/>
    <w:rsid w:val="00702842"/>
    <w:rsid w:val="0070318E"/>
    <w:rsid w:val="00724856"/>
    <w:rsid w:val="00741921"/>
    <w:rsid w:val="00751F08"/>
    <w:rsid w:val="00753305"/>
    <w:rsid w:val="00760DAF"/>
    <w:rsid w:val="00761F37"/>
    <w:rsid w:val="0076392A"/>
    <w:rsid w:val="00786F0A"/>
    <w:rsid w:val="0078707B"/>
    <w:rsid w:val="00791652"/>
    <w:rsid w:val="00795FD2"/>
    <w:rsid w:val="007A2424"/>
    <w:rsid w:val="007A2BDC"/>
    <w:rsid w:val="007A6920"/>
    <w:rsid w:val="007B01B7"/>
    <w:rsid w:val="007B491C"/>
    <w:rsid w:val="007C26A8"/>
    <w:rsid w:val="007D69CF"/>
    <w:rsid w:val="007E01A7"/>
    <w:rsid w:val="007E2F9A"/>
    <w:rsid w:val="007F00EC"/>
    <w:rsid w:val="007F0190"/>
    <w:rsid w:val="00812527"/>
    <w:rsid w:val="00812CFC"/>
    <w:rsid w:val="00823487"/>
    <w:rsid w:val="008307FE"/>
    <w:rsid w:val="008311D4"/>
    <w:rsid w:val="008338F7"/>
    <w:rsid w:val="00834641"/>
    <w:rsid w:val="008348F5"/>
    <w:rsid w:val="0085322E"/>
    <w:rsid w:val="008540E7"/>
    <w:rsid w:val="00854D5A"/>
    <w:rsid w:val="0085584A"/>
    <w:rsid w:val="0086514A"/>
    <w:rsid w:val="0087648F"/>
    <w:rsid w:val="0088050B"/>
    <w:rsid w:val="008805E6"/>
    <w:rsid w:val="0088111B"/>
    <w:rsid w:val="0088503C"/>
    <w:rsid w:val="00890A80"/>
    <w:rsid w:val="008B342B"/>
    <w:rsid w:val="008B43F5"/>
    <w:rsid w:val="008B6252"/>
    <w:rsid w:val="008C27E0"/>
    <w:rsid w:val="008C446A"/>
    <w:rsid w:val="008D28C2"/>
    <w:rsid w:val="008E36E4"/>
    <w:rsid w:val="008F405E"/>
    <w:rsid w:val="00901CD1"/>
    <w:rsid w:val="009026AA"/>
    <w:rsid w:val="00903192"/>
    <w:rsid w:val="0091007C"/>
    <w:rsid w:val="00923FCF"/>
    <w:rsid w:val="009274EB"/>
    <w:rsid w:val="009357DB"/>
    <w:rsid w:val="009403CA"/>
    <w:rsid w:val="00945485"/>
    <w:rsid w:val="00951119"/>
    <w:rsid w:val="00962216"/>
    <w:rsid w:val="00963052"/>
    <w:rsid w:val="00965F39"/>
    <w:rsid w:val="00981722"/>
    <w:rsid w:val="00986E48"/>
    <w:rsid w:val="00990C6D"/>
    <w:rsid w:val="009A04EC"/>
    <w:rsid w:val="009B27FA"/>
    <w:rsid w:val="009B413E"/>
    <w:rsid w:val="009D0DC3"/>
    <w:rsid w:val="009D5935"/>
    <w:rsid w:val="009D751C"/>
    <w:rsid w:val="009F320D"/>
    <w:rsid w:val="009F5EED"/>
    <w:rsid w:val="00A00FC5"/>
    <w:rsid w:val="00A02449"/>
    <w:rsid w:val="00A05B2C"/>
    <w:rsid w:val="00A061C8"/>
    <w:rsid w:val="00A10F2F"/>
    <w:rsid w:val="00A13CCA"/>
    <w:rsid w:val="00A20279"/>
    <w:rsid w:val="00A22E08"/>
    <w:rsid w:val="00A46EE9"/>
    <w:rsid w:val="00A72138"/>
    <w:rsid w:val="00A823B9"/>
    <w:rsid w:val="00A87CD0"/>
    <w:rsid w:val="00A905E8"/>
    <w:rsid w:val="00AA1789"/>
    <w:rsid w:val="00AA46F7"/>
    <w:rsid w:val="00AC1818"/>
    <w:rsid w:val="00AC53AA"/>
    <w:rsid w:val="00AC5D3D"/>
    <w:rsid w:val="00AC7BBB"/>
    <w:rsid w:val="00AC7E29"/>
    <w:rsid w:val="00AD0B2E"/>
    <w:rsid w:val="00AD3959"/>
    <w:rsid w:val="00AE0603"/>
    <w:rsid w:val="00AF56BF"/>
    <w:rsid w:val="00B0594E"/>
    <w:rsid w:val="00B077A4"/>
    <w:rsid w:val="00B1305B"/>
    <w:rsid w:val="00B15883"/>
    <w:rsid w:val="00B337B8"/>
    <w:rsid w:val="00B37677"/>
    <w:rsid w:val="00B40A73"/>
    <w:rsid w:val="00B41E9F"/>
    <w:rsid w:val="00B50C32"/>
    <w:rsid w:val="00B5188F"/>
    <w:rsid w:val="00B53E7F"/>
    <w:rsid w:val="00B54092"/>
    <w:rsid w:val="00B5546B"/>
    <w:rsid w:val="00B60DF9"/>
    <w:rsid w:val="00B635C8"/>
    <w:rsid w:val="00B66300"/>
    <w:rsid w:val="00B66F45"/>
    <w:rsid w:val="00B67DBE"/>
    <w:rsid w:val="00B82C11"/>
    <w:rsid w:val="00B830EB"/>
    <w:rsid w:val="00B84D9A"/>
    <w:rsid w:val="00B8755C"/>
    <w:rsid w:val="00B91A0C"/>
    <w:rsid w:val="00B95ADE"/>
    <w:rsid w:val="00BA141E"/>
    <w:rsid w:val="00BA2F6B"/>
    <w:rsid w:val="00BA761B"/>
    <w:rsid w:val="00BA7D04"/>
    <w:rsid w:val="00BB0A3F"/>
    <w:rsid w:val="00BB6A22"/>
    <w:rsid w:val="00BD7501"/>
    <w:rsid w:val="00BE0910"/>
    <w:rsid w:val="00BF0166"/>
    <w:rsid w:val="00C170FB"/>
    <w:rsid w:val="00C22895"/>
    <w:rsid w:val="00C33801"/>
    <w:rsid w:val="00C352B9"/>
    <w:rsid w:val="00C36B3B"/>
    <w:rsid w:val="00C550A0"/>
    <w:rsid w:val="00C569F3"/>
    <w:rsid w:val="00C609E4"/>
    <w:rsid w:val="00C77C2D"/>
    <w:rsid w:val="00C8709E"/>
    <w:rsid w:val="00C875AF"/>
    <w:rsid w:val="00C90635"/>
    <w:rsid w:val="00C935AC"/>
    <w:rsid w:val="00C958D0"/>
    <w:rsid w:val="00C97797"/>
    <w:rsid w:val="00CA251C"/>
    <w:rsid w:val="00CA3A19"/>
    <w:rsid w:val="00CA78BE"/>
    <w:rsid w:val="00CB0C93"/>
    <w:rsid w:val="00CB11E8"/>
    <w:rsid w:val="00CB1262"/>
    <w:rsid w:val="00CC23AC"/>
    <w:rsid w:val="00CF2512"/>
    <w:rsid w:val="00CF6F58"/>
    <w:rsid w:val="00D029DD"/>
    <w:rsid w:val="00D03A80"/>
    <w:rsid w:val="00D04D9A"/>
    <w:rsid w:val="00D1245A"/>
    <w:rsid w:val="00D13894"/>
    <w:rsid w:val="00D250F6"/>
    <w:rsid w:val="00D27069"/>
    <w:rsid w:val="00D30583"/>
    <w:rsid w:val="00D34142"/>
    <w:rsid w:val="00D41864"/>
    <w:rsid w:val="00D4437C"/>
    <w:rsid w:val="00D52672"/>
    <w:rsid w:val="00D572E7"/>
    <w:rsid w:val="00D64072"/>
    <w:rsid w:val="00D73DDE"/>
    <w:rsid w:val="00D82634"/>
    <w:rsid w:val="00DA7908"/>
    <w:rsid w:val="00DE12B8"/>
    <w:rsid w:val="00E30A63"/>
    <w:rsid w:val="00E3480D"/>
    <w:rsid w:val="00E34A62"/>
    <w:rsid w:val="00E46380"/>
    <w:rsid w:val="00E64AC2"/>
    <w:rsid w:val="00E714D0"/>
    <w:rsid w:val="00EA28B0"/>
    <w:rsid w:val="00EA46BE"/>
    <w:rsid w:val="00EB2965"/>
    <w:rsid w:val="00EC4EC1"/>
    <w:rsid w:val="00EC74B4"/>
    <w:rsid w:val="00ED18D5"/>
    <w:rsid w:val="00ED4253"/>
    <w:rsid w:val="00EE1B08"/>
    <w:rsid w:val="00EE3BEE"/>
    <w:rsid w:val="00EF2B29"/>
    <w:rsid w:val="00EF54C5"/>
    <w:rsid w:val="00F11712"/>
    <w:rsid w:val="00F17F78"/>
    <w:rsid w:val="00F35DFA"/>
    <w:rsid w:val="00F571DE"/>
    <w:rsid w:val="00F57931"/>
    <w:rsid w:val="00F62DD3"/>
    <w:rsid w:val="00F63444"/>
    <w:rsid w:val="00F66807"/>
    <w:rsid w:val="00F81264"/>
    <w:rsid w:val="00F818FB"/>
    <w:rsid w:val="00F92824"/>
    <w:rsid w:val="00FA2AE3"/>
    <w:rsid w:val="00FA73C0"/>
    <w:rsid w:val="00FB3636"/>
    <w:rsid w:val="00FB4ED6"/>
    <w:rsid w:val="00FB5B65"/>
    <w:rsid w:val="00FB6EC4"/>
    <w:rsid w:val="00FC34C9"/>
    <w:rsid w:val="00FE1326"/>
    <w:rsid w:val="00FE7B57"/>
    <w:rsid w:val="00FF427A"/>
    <w:rsid w:val="25C4D60A"/>
    <w:rsid w:val="31C796ED"/>
    <w:rsid w:val="4CA5C0C9"/>
    <w:rsid w:val="4D79FBE0"/>
    <w:rsid w:val="5250F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4D60A"/>
  <w15:chartTrackingRefBased/>
  <w15:docId w15:val="{C384DC7D-7927-45AB-B7ED-F535876B2D2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05805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styles" Target="styles.xml" Id="rId2" /><Relationship Type="http://schemas.openxmlformats.org/officeDocument/2006/relationships/theme" Target="theme/theme1.xml" Id="rId16"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fontTable" Target="fontTable.xml" Id="rId15"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b.png" Id="Re2ad9656795b4bfd" /><Relationship Type="http://schemas.openxmlformats.org/officeDocument/2006/relationships/image" Target="/media/imagec.png" Id="R312d6e039e5243bf" /><Relationship Type="http://schemas.openxmlformats.org/officeDocument/2006/relationships/image" Target="/media/imaged.png" Id="R19bb6d1943e54cbd" /><Relationship Type="http://schemas.openxmlformats.org/officeDocument/2006/relationships/image" Target="/media/imagee.png" Id="R62ec6e65f04f4182" /><Relationship Type="http://schemas.openxmlformats.org/officeDocument/2006/relationships/image" Target="/media/image.jpg" Id="Rd2359c27ce94475f" /><Relationship Type="http://schemas.openxmlformats.org/officeDocument/2006/relationships/image" Target="/media/imagef.png" Id="R1afac74bd40d485c" /><Relationship Type="http://schemas.openxmlformats.org/officeDocument/2006/relationships/image" Target="/media/image10.png" Id="R65d04a0511bc49eb" /><Relationship Type="http://schemas.openxmlformats.org/officeDocument/2006/relationships/image" Target="/media/image11.png" Id="Ra419721bda6a4c59" /><Relationship Type="http://schemas.openxmlformats.org/officeDocument/2006/relationships/image" Target="/media/image12.png" Id="Rc0779793027d40ea" /><Relationship Type="http://schemas.openxmlformats.org/officeDocument/2006/relationships/image" Target="/media/image13.png" Id="Re33a85619af64592" /><Relationship Type="http://schemas.openxmlformats.org/officeDocument/2006/relationships/image" Target="/media/image14.png" Id="Rc8e777cbeda84ba1" /><Relationship Type="http://schemas.openxmlformats.org/officeDocument/2006/relationships/image" Target="/media/image15.png" Id="R0506494b94704ef0" /><Relationship Type="http://schemas.openxmlformats.org/officeDocument/2006/relationships/image" Target="/media/image16.png" Id="Rcd1634b3154b4193" /><Relationship Type="http://schemas.openxmlformats.org/officeDocument/2006/relationships/image" Target="/media/image17.png" Id="R0bd2a9dcfaba4a5c" /><Relationship Type="http://schemas.openxmlformats.org/officeDocument/2006/relationships/image" Target="/media/image18.png" Id="Re5469b60a57744dc" /><Relationship Type="http://schemas.openxmlformats.org/officeDocument/2006/relationships/image" Target="/media/image19.png" Id="R2789da953fce41f3" /><Relationship Type="http://schemas.openxmlformats.org/officeDocument/2006/relationships/image" Target="/media/image1a.png" Id="Rc66529a652794992" /><Relationship Type="http://schemas.openxmlformats.org/officeDocument/2006/relationships/image" Target="/media/image1b.png" Id="Re27be77e87a64b2a" /><Relationship Type="http://schemas.openxmlformats.org/officeDocument/2006/relationships/image" Target="/media/image1c.png" Id="Re52db6f724894d56" /><Relationship Type="http://schemas.openxmlformats.org/officeDocument/2006/relationships/image" Target="/media/image2.jpg" Id="R2e363439d64c4794" /><Relationship Type="http://schemas.openxmlformats.org/officeDocument/2006/relationships/image" Target="/media/image1d.png" Id="Rdb1c25efbe01491c" /><Relationship Type="http://schemas.openxmlformats.org/officeDocument/2006/relationships/image" Target="/media/image1e.png" Id="R07899931bd5345b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Raheel Farouk</dc:creator>
  <keywords/>
  <dc:description/>
  <lastModifiedBy>Raheel Farouk</lastModifiedBy>
  <revision>443</revision>
  <dcterms:created xsi:type="dcterms:W3CDTF">2024-10-17T18:16:00.0000000Z</dcterms:created>
  <dcterms:modified xsi:type="dcterms:W3CDTF">2024-12-17T16:51:42.7485969Z</dcterms:modified>
</coreProperties>
</file>